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83468" w14:textId="77777777" w:rsidR="00855A59" w:rsidRDefault="00855A59">
      <w:pPr>
        <w:spacing w:line="276" w:lineRule="auto"/>
      </w:pPr>
    </w:p>
    <w:p w14:paraId="43E748A3" w14:textId="77777777" w:rsidR="00855A59" w:rsidRDefault="00855A59">
      <w:pPr>
        <w:spacing w:line="276" w:lineRule="auto"/>
      </w:pPr>
    </w:p>
    <w:p w14:paraId="478D2D26" w14:textId="77777777" w:rsidR="00855A59" w:rsidRDefault="00855A59">
      <w:pPr>
        <w:spacing w:line="276" w:lineRule="auto"/>
      </w:pPr>
    </w:p>
    <w:p w14:paraId="2B450EBF" w14:textId="77777777" w:rsidR="00855A59" w:rsidRDefault="00855A59">
      <w:pPr>
        <w:spacing w:line="276" w:lineRule="auto"/>
      </w:pPr>
    </w:p>
    <w:p w14:paraId="051DF31A" w14:textId="77777777" w:rsidR="00855A59" w:rsidRDefault="00855A59">
      <w:pPr>
        <w:spacing w:line="276" w:lineRule="auto"/>
      </w:pPr>
    </w:p>
    <w:p w14:paraId="56D739B4" w14:textId="77777777" w:rsidR="00855A59" w:rsidRDefault="00855A59">
      <w:pPr>
        <w:spacing w:line="276" w:lineRule="auto"/>
      </w:pPr>
    </w:p>
    <w:p w14:paraId="7FA4D1EF" w14:textId="37793071" w:rsidR="00855A59" w:rsidRDefault="005130D5" w:rsidP="00151373">
      <w:pPr>
        <w:spacing w:line="276" w:lineRule="auto"/>
        <w:jc w:val="center"/>
      </w:pPr>
      <w:proofErr w:type="spellStart"/>
      <w:r>
        <w:rPr>
          <w:rFonts w:eastAsia="Times New Roman"/>
          <w:b/>
          <w:color w:val="004375"/>
          <w:sz w:val="52"/>
          <w:szCs w:val="56"/>
        </w:rPr>
        <w:t>Analysis</w:t>
      </w:r>
      <w:proofErr w:type="spellEnd"/>
    </w:p>
    <w:p w14:paraId="11177DC6" w14:textId="77777777" w:rsidR="00855A59" w:rsidRDefault="00855A59">
      <w:pPr>
        <w:spacing w:line="276" w:lineRule="auto"/>
      </w:pPr>
    </w:p>
    <w:p w14:paraId="489D17BB" w14:textId="77777777" w:rsidR="00855A59" w:rsidRDefault="00855A59">
      <w:pPr>
        <w:spacing w:line="276" w:lineRule="auto"/>
      </w:pPr>
    </w:p>
    <w:p w14:paraId="2FA658A8" w14:textId="77777777" w:rsidR="00855A59" w:rsidRDefault="00855A59">
      <w:pPr>
        <w:spacing w:line="276" w:lineRule="auto"/>
      </w:pPr>
    </w:p>
    <w:p w14:paraId="7AA12345" w14:textId="77777777" w:rsidR="00855A59" w:rsidRDefault="00855A59">
      <w:pPr>
        <w:spacing w:line="276" w:lineRule="auto"/>
      </w:pPr>
    </w:p>
    <w:p w14:paraId="462D7AEF" w14:textId="77777777" w:rsidR="00855A59" w:rsidRDefault="00855A59">
      <w:pPr>
        <w:spacing w:line="276" w:lineRule="auto"/>
      </w:pPr>
    </w:p>
    <w:p w14:paraId="5D635121" w14:textId="77777777" w:rsidR="00855A59" w:rsidRDefault="00855A59">
      <w:pPr>
        <w:spacing w:line="276" w:lineRule="auto"/>
      </w:pPr>
    </w:p>
    <w:p w14:paraId="2C05523D" w14:textId="77777777" w:rsidR="00855A59" w:rsidRDefault="00855A59">
      <w:pPr>
        <w:spacing w:line="276" w:lineRule="auto"/>
      </w:pPr>
    </w:p>
    <w:p w14:paraId="5DC0E459" w14:textId="77777777" w:rsidR="00855A59" w:rsidRDefault="00855A59">
      <w:pPr>
        <w:spacing w:line="276" w:lineRule="auto"/>
      </w:pPr>
    </w:p>
    <w:p w14:paraId="3B9F2DE1" w14:textId="77777777" w:rsidR="00855A59" w:rsidRDefault="00855A59">
      <w:pPr>
        <w:spacing w:line="276" w:lineRule="auto"/>
      </w:pPr>
    </w:p>
    <w:p w14:paraId="4CB87693" w14:textId="77777777" w:rsidR="00855A59" w:rsidRDefault="00855A59">
      <w:pPr>
        <w:spacing w:line="276" w:lineRule="auto"/>
      </w:pPr>
    </w:p>
    <w:p w14:paraId="67893AEB" w14:textId="77777777" w:rsidR="00855A59" w:rsidRDefault="00855A59">
      <w:pPr>
        <w:spacing w:line="276" w:lineRule="auto"/>
      </w:pPr>
    </w:p>
    <w:p w14:paraId="11D55D2F" w14:textId="77777777" w:rsidR="00855A59" w:rsidRDefault="00855A59">
      <w:pPr>
        <w:spacing w:line="276" w:lineRule="auto"/>
      </w:pPr>
    </w:p>
    <w:p w14:paraId="492F7834" w14:textId="77777777" w:rsidR="00855A59" w:rsidRDefault="00855A59">
      <w:pPr>
        <w:spacing w:line="276" w:lineRule="auto"/>
      </w:pPr>
    </w:p>
    <w:p w14:paraId="2A72F190" w14:textId="5ED4E6EB" w:rsidR="00855A59" w:rsidRDefault="00855A59" w:rsidP="00855A59">
      <w:pPr>
        <w:spacing w:after="0"/>
      </w:pPr>
      <w:r>
        <w:t>Verze:</w:t>
      </w:r>
      <w:r>
        <w:tab/>
      </w:r>
      <w:r>
        <w:tab/>
      </w:r>
      <w:r>
        <w:tab/>
        <w:t>6.2</w:t>
      </w:r>
    </w:p>
    <w:p w14:paraId="16A9EA98" w14:textId="53A98E98" w:rsidR="00855A59" w:rsidRDefault="00855A59" w:rsidP="00855A59">
      <w:pPr>
        <w:spacing w:after="0"/>
      </w:pPr>
      <w:r>
        <w:t>Zpracoval:</w:t>
      </w:r>
      <w:r>
        <w:tab/>
      </w:r>
      <w:r>
        <w:tab/>
      </w:r>
    </w:p>
    <w:p w14:paraId="0F99956D" w14:textId="0C3B64C8" w:rsidR="00855A59" w:rsidRDefault="00855A59" w:rsidP="00855A59">
      <w:pPr>
        <w:spacing w:after="0"/>
      </w:pPr>
      <w:r>
        <w:t>Datum zhotovení:</w:t>
      </w:r>
      <w:r>
        <w:tab/>
        <w:t>14. 9. 2025</w:t>
      </w:r>
    </w:p>
    <w:p w14:paraId="0D5ED247" w14:textId="2AD0351C" w:rsidR="00855A59" w:rsidRDefault="00855A59" w:rsidP="00855A59">
      <w:pPr>
        <w:spacing w:after="0"/>
      </w:pPr>
      <w:r>
        <w:t>Schvalovatel:</w:t>
      </w:r>
      <w:r>
        <w:tab/>
      </w:r>
      <w:r>
        <w:tab/>
      </w:r>
    </w:p>
    <w:p w14:paraId="614C24A3" w14:textId="77777777" w:rsidR="00855A59" w:rsidRDefault="00855A59">
      <w:pPr>
        <w:spacing w:line="276" w:lineRule="auto"/>
      </w:pPr>
    </w:p>
    <w:p w14:paraId="79BC0005" w14:textId="77777777" w:rsidR="00855A59" w:rsidRDefault="00855A59">
      <w:pPr>
        <w:spacing w:line="276" w:lineRule="auto"/>
      </w:pPr>
    </w:p>
    <w:p w14:paraId="345BF620" w14:textId="77777777" w:rsidR="005130D5" w:rsidRDefault="005130D5">
      <w:pPr>
        <w:spacing w:line="276" w:lineRule="auto"/>
        <w:rPr>
          <w:rFonts w:asciiTheme="majorHAnsi" w:eastAsiaTheme="majorEastAsia" w:hAnsiTheme="majorHAnsi" w:cstheme="majorBidi"/>
          <w:b/>
          <w:bCs/>
          <w:color w:val="002E5D" w:themeColor="accent1"/>
          <w:sz w:val="34"/>
          <w:szCs w:val="28"/>
        </w:rPr>
      </w:pPr>
      <w:bookmarkStart w:id="0" w:name="_Toc527712060"/>
      <w:r>
        <w:br w:type="page"/>
      </w:r>
    </w:p>
    <w:p w14:paraId="2AA4EA28" w14:textId="3F442569" w:rsidR="00855A59" w:rsidRPr="007C260F" w:rsidRDefault="00855A59" w:rsidP="00855A59">
      <w:pPr>
        <w:pStyle w:val="Nadpis1"/>
      </w:pPr>
      <w:bookmarkStart w:id="1" w:name="_Toc214322194"/>
      <w:r w:rsidRPr="007C260F">
        <w:lastRenderedPageBreak/>
        <w:t>Určení dokumentu</w:t>
      </w:r>
      <w:bookmarkEnd w:id="0"/>
      <w:bookmarkEnd w:id="1"/>
    </w:p>
    <w:p w14:paraId="0DA632AE" w14:textId="50260631" w:rsidR="00855A59" w:rsidRDefault="00CF5F15" w:rsidP="00855A59">
      <w:r w:rsidRPr="00CF5F15">
        <w:t xml:space="preserve"/>
      </w:r>
    </w:p>
    <w:p w14:paraId="6DCA2890" w14:textId="77777777" w:rsidR="00CF5F15" w:rsidRDefault="00CF5F15" w:rsidP="00855A59"/>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985"/>
        <w:gridCol w:w="3260"/>
        <w:gridCol w:w="2693"/>
      </w:tblGrid>
      <w:tr w:rsidR="00855A59" w14:paraId="60F8356F" w14:textId="77777777" w:rsidTr="00F502B2">
        <w:tc>
          <w:tcPr>
            <w:tcW w:w="1701" w:type="dxa"/>
            <w:tcBorders>
              <w:top w:val="nil"/>
              <w:left w:val="nil"/>
            </w:tcBorders>
          </w:tcPr>
          <w:p w14:paraId="3BF2FE19" w14:textId="77777777" w:rsidR="00855A59" w:rsidRDefault="00855A59" w:rsidP="00F502B2"/>
        </w:tc>
        <w:tc>
          <w:tcPr>
            <w:tcW w:w="1985" w:type="dxa"/>
          </w:tcPr>
          <w:p w14:paraId="740AEA75" w14:textId="77777777" w:rsidR="00855A59" w:rsidRDefault="00855A59" w:rsidP="00F502B2">
            <w:pPr>
              <w:rPr>
                <w:b/>
              </w:rPr>
            </w:pPr>
            <w:r>
              <w:rPr>
                <w:b/>
              </w:rPr>
              <w:t>Funkce</w:t>
            </w:r>
          </w:p>
        </w:tc>
        <w:tc>
          <w:tcPr>
            <w:tcW w:w="3260" w:type="dxa"/>
          </w:tcPr>
          <w:p w14:paraId="61D1817D" w14:textId="77777777" w:rsidR="00855A59" w:rsidRDefault="00855A59" w:rsidP="00F502B2">
            <w:pPr>
              <w:rPr>
                <w:b/>
              </w:rPr>
            </w:pPr>
            <w:r>
              <w:rPr>
                <w:b/>
              </w:rPr>
              <w:t>Jméno</w:t>
            </w:r>
          </w:p>
        </w:tc>
        <w:tc>
          <w:tcPr>
            <w:tcW w:w="2693" w:type="dxa"/>
          </w:tcPr>
          <w:p w14:paraId="3D618355" w14:textId="77777777" w:rsidR="00855A59" w:rsidRDefault="00855A59" w:rsidP="00F502B2">
            <w:pPr>
              <w:rPr>
                <w:b/>
              </w:rPr>
            </w:pPr>
            <w:r>
              <w:rPr>
                <w:b/>
              </w:rPr>
              <w:t>Datum</w:t>
            </w:r>
          </w:p>
        </w:tc>
      </w:tr>
      <w:tr w:rsidR="00855A59" w14:paraId="2F264F20" w14:textId="77777777" w:rsidTr="00F502B2">
        <w:tc>
          <w:tcPr>
            <w:tcW w:w="1701" w:type="dxa"/>
          </w:tcPr>
          <w:p w14:paraId="450DE515" w14:textId="3A677929" w:rsidR="00855A59" w:rsidRDefault="00855A59" w:rsidP="00F502B2">
            <w:pPr>
              <w:rPr>
                <w:b/>
              </w:rPr>
            </w:pPr>
          </w:p>
        </w:tc>
        <w:tc>
          <w:tcPr>
            <w:tcW w:w="1985" w:type="dxa"/>
          </w:tcPr>
          <w:p w14:paraId="411A2514" w14:textId="4F097F5A" w:rsidR="00855A59" w:rsidRDefault="00855A59" w:rsidP="00F502B2"/>
        </w:tc>
        <w:tc>
          <w:tcPr>
            <w:tcW w:w="3260" w:type="dxa"/>
          </w:tcPr>
          <w:p w14:paraId="230D50ED" w14:textId="15D95E76" w:rsidR="00855A59" w:rsidRDefault="00855A59" w:rsidP="00F502B2"/>
        </w:tc>
        <w:tc>
          <w:tcPr>
            <w:tcW w:w="2693" w:type="dxa"/>
          </w:tcPr>
          <w:p w14:paraId="50E653B6" w14:textId="5A47F6F1" w:rsidR="00855A59" w:rsidRDefault="00855A59" w:rsidP="00F502B2"/>
        </w:tc>
      </w:tr>
      <w:tr w:rsidR="00855A59" w14:paraId="67EE7769" w14:textId="77777777" w:rsidTr="00F502B2">
        <w:tc>
          <w:tcPr>
            <w:tcW w:w="1701" w:type="dxa"/>
          </w:tcPr>
          <w:p w14:paraId="4B0B3A52" w14:textId="1D3071B4" w:rsidR="00855A59" w:rsidRDefault="00855A59" w:rsidP="00F502B2">
            <w:pPr>
              <w:rPr>
                <w:b/>
              </w:rPr>
            </w:pPr>
          </w:p>
        </w:tc>
        <w:tc>
          <w:tcPr>
            <w:tcW w:w="1985" w:type="dxa"/>
          </w:tcPr>
          <w:p w14:paraId="08C92CA4" w14:textId="58931243" w:rsidR="00855A59" w:rsidRDefault="00855A59" w:rsidP="00F502B2"/>
        </w:tc>
        <w:tc>
          <w:tcPr>
            <w:tcW w:w="3260" w:type="dxa"/>
          </w:tcPr>
          <w:p w14:paraId="28C242AE" w14:textId="48A40CFD" w:rsidR="00855A59" w:rsidRDefault="00855A59" w:rsidP="00F502B2"/>
        </w:tc>
        <w:tc>
          <w:tcPr>
            <w:tcW w:w="2693" w:type="dxa"/>
          </w:tcPr>
          <w:p w14:paraId="3F84E268" w14:textId="2E9FEF17" w:rsidR="00855A59" w:rsidRDefault="00855A59" w:rsidP="00F502B2"/>
        </w:tc>
      </w:tr>
    </w:tbl>
    <w:p w14:paraId="27837A49" w14:textId="77777777" w:rsidR="00855A59" w:rsidRDefault="00855A59" w:rsidP="00855A59"/>
    <w:tbl>
      <w:tblPr>
        <w:tblW w:w="47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18"/>
        <w:gridCol w:w="3551"/>
        <w:gridCol w:w="1468"/>
        <w:gridCol w:w="1046"/>
        <w:gridCol w:w="1216"/>
      </w:tblGrid>
      <w:tr w:rsidR="00855A59" w14:paraId="72429EF0" w14:textId="77777777" w:rsidTr="00151373">
        <w:trPr>
          <w:cantSplit/>
        </w:trPr>
        <w:tc>
          <w:tcPr>
            <w:tcW w:w="589" w:type="pct"/>
          </w:tcPr>
          <w:p w14:paraId="79F7026E" w14:textId="77777777" w:rsidR="00855A59" w:rsidRDefault="00855A59" w:rsidP="00F502B2">
            <w:pPr>
              <w:rPr>
                <w:b/>
              </w:rPr>
            </w:pPr>
          </w:p>
        </w:tc>
        <w:tc>
          <w:tcPr>
            <w:tcW w:w="4411" w:type="pct"/>
            <w:gridSpan w:val="5"/>
          </w:tcPr>
          <w:p w14:paraId="142533D8" w14:textId="77777777" w:rsidR="00855A59" w:rsidRDefault="00855A59" w:rsidP="00F502B2">
            <w:pPr>
              <w:rPr>
                <w:b/>
              </w:rPr>
            </w:pPr>
            <w:r>
              <w:rPr>
                <w:b/>
              </w:rPr>
              <w:t>Revize</w:t>
            </w:r>
          </w:p>
        </w:tc>
      </w:tr>
      <w:tr w:rsidR="00855A59" w14:paraId="603E679D" w14:textId="77777777" w:rsidTr="00151373">
        <w:trPr>
          <w:cantSplit/>
        </w:trPr>
        <w:tc>
          <w:tcPr>
            <w:tcW w:w="589" w:type="pct"/>
          </w:tcPr>
          <w:p w14:paraId="00D8433E" w14:textId="77777777" w:rsidR="00855A59" w:rsidRDefault="00855A59" w:rsidP="00F502B2">
            <w:pPr>
              <w:rPr>
                <w:b/>
              </w:rPr>
            </w:pPr>
            <w:r>
              <w:rPr>
                <w:b/>
              </w:rPr>
              <w:t>Verze</w:t>
            </w:r>
          </w:p>
        </w:tc>
        <w:tc>
          <w:tcPr>
            <w:tcW w:w="632" w:type="pct"/>
          </w:tcPr>
          <w:p w14:paraId="0398644A" w14:textId="77777777" w:rsidR="00855A59" w:rsidRDefault="00855A59" w:rsidP="00F502B2">
            <w:pPr>
              <w:rPr>
                <w:b/>
              </w:rPr>
            </w:pPr>
            <w:r>
              <w:rPr>
                <w:b/>
              </w:rPr>
              <w:t>Datum</w:t>
            </w:r>
          </w:p>
        </w:tc>
        <w:tc>
          <w:tcPr>
            <w:tcW w:w="1843" w:type="pct"/>
          </w:tcPr>
          <w:p w14:paraId="084C184B" w14:textId="77777777" w:rsidR="00855A59" w:rsidRDefault="00855A59" w:rsidP="00F502B2">
            <w:pPr>
              <w:rPr>
                <w:b/>
              </w:rPr>
            </w:pPr>
            <w:r>
              <w:rPr>
                <w:b/>
              </w:rPr>
              <w:t>Výsledek revize</w:t>
            </w:r>
          </w:p>
        </w:tc>
        <w:tc>
          <w:tcPr>
            <w:tcW w:w="762" w:type="pct"/>
          </w:tcPr>
          <w:p w14:paraId="6A4CB710" w14:textId="77777777" w:rsidR="00855A59" w:rsidRDefault="00855A59" w:rsidP="00F502B2">
            <w:pPr>
              <w:rPr>
                <w:b/>
              </w:rPr>
            </w:pPr>
            <w:r>
              <w:rPr>
                <w:b/>
              </w:rPr>
              <w:t>Autor</w:t>
            </w:r>
          </w:p>
        </w:tc>
        <w:tc>
          <w:tcPr>
            <w:tcW w:w="543" w:type="pct"/>
          </w:tcPr>
          <w:p w14:paraId="1C17DC21" w14:textId="77777777" w:rsidR="00855A59" w:rsidRDefault="00855A59" w:rsidP="00F502B2">
            <w:pPr>
              <w:rPr>
                <w:b/>
              </w:rPr>
            </w:pPr>
            <w:r>
              <w:rPr>
                <w:b/>
              </w:rPr>
              <w:t>Schválil</w:t>
            </w:r>
          </w:p>
        </w:tc>
        <w:tc>
          <w:tcPr>
            <w:tcW w:w="632" w:type="pct"/>
          </w:tcPr>
          <w:p w14:paraId="5A649895" w14:textId="77777777" w:rsidR="00855A59" w:rsidRDefault="00855A59" w:rsidP="00F502B2">
            <w:pPr>
              <w:rPr>
                <w:b/>
              </w:rPr>
            </w:pPr>
            <w:r>
              <w:rPr>
                <w:b/>
              </w:rPr>
              <w:t>Datum schválení</w:t>
            </w:r>
          </w:p>
        </w:tc>
      </w:tr>
      <w:tr w:rsidR="00855A59" w14:paraId="162558F4" w14:textId="77777777" w:rsidTr="00151373">
        <w:trPr>
          <w:cantSplit/>
        </w:trPr>
        <w:tc>
          <w:tcPr>
            <w:tcW w:w="589" w:type="pct"/>
          </w:tcPr>
          <w:p w14:paraId="5519E9EB" w14:textId="75E8CF58" w:rsidR="00855A59" w:rsidRDefault="00855A59" w:rsidP="00F502B2"/>
        </w:tc>
        <w:tc>
          <w:tcPr>
            <w:tcW w:w="632" w:type="pct"/>
          </w:tcPr>
          <w:p w14:paraId="5E2FCE30" w14:textId="570F02BC" w:rsidR="00855A59" w:rsidRDefault="00855A59" w:rsidP="00F502B2"/>
        </w:tc>
        <w:tc>
          <w:tcPr>
            <w:tcW w:w="1843" w:type="pct"/>
          </w:tcPr>
          <w:p w14:paraId="6B05DDE7" w14:textId="56C1776A" w:rsidR="00855A59" w:rsidRDefault="00855A59" w:rsidP="00F502B2"/>
        </w:tc>
        <w:tc>
          <w:tcPr>
            <w:tcW w:w="762" w:type="pct"/>
          </w:tcPr>
          <w:p w14:paraId="5B1ED848" w14:textId="6DAE6765" w:rsidR="00855A59" w:rsidRDefault="00855A59" w:rsidP="00F502B2"/>
        </w:tc>
        <w:tc>
          <w:tcPr>
            <w:tcW w:w="543" w:type="pct"/>
          </w:tcPr>
          <w:p w14:paraId="495C3B9D" w14:textId="77777777" w:rsidR="00855A59" w:rsidRDefault="00855A59" w:rsidP="00F502B2"/>
        </w:tc>
        <w:tc>
          <w:tcPr>
            <w:tcW w:w="632" w:type="pct"/>
          </w:tcPr>
          <w:p w14:paraId="7267E0BB" w14:textId="77777777" w:rsidR="00855A59" w:rsidRDefault="00855A59" w:rsidP="00F502B2"/>
        </w:tc>
      </w:tr>
      <w:tr w:rsidR="00855A59" w14:paraId="425438F7" w14:textId="77777777" w:rsidTr="00151373">
        <w:trPr>
          <w:cantSplit/>
        </w:trPr>
        <w:tc>
          <w:tcPr>
            <w:tcW w:w="589" w:type="pct"/>
          </w:tcPr>
          <w:p w14:paraId="31D23539" w14:textId="253AC298" w:rsidR="00855A59" w:rsidRDefault="00855A59" w:rsidP="00F502B2"/>
        </w:tc>
        <w:tc>
          <w:tcPr>
            <w:tcW w:w="632" w:type="pct"/>
          </w:tcPr>
          <w:p w14:paraId="6850A877" w14:textId="48635182" w:rsidR="00855A59" w:rsidRDefault="00855A59" w:rsidP="00F502B2"/>
        </w:tc>
        <w:tc>
          <w:tcPr>
            <w:tcW w:w="1843" w:type="pct"/>
          </w:tcPr>
          <w:p w14:paraId="795BD87C" w14:textId="165B51F1" w:rsidR="00855A59" w:rsidRDefault="00855A59" w:rsidP="00F502B2"/>
        </w:tc>
        <w:tc>
          <w:tcPr>
            <w:tcW w:w="762" w:type="pct"/>
          </w:tcPr>
          <w:p w14:paraId="538D0588" w14:textId="1833CD65" w:rsidR="00855A59" w:rsidRDefault="00855A59" w:rsidP="00F502B2"/>
        </w:tc>
        <w:tc>
          <w:tcPr>
            <w:tcW w:w="543" w:type="pct"/>
          </w:tcPr>
          <w:p w14:paraId="641A0F3E" w14:textId="3A60373C" w:rsidR="00855A59" w:rsidRDefault="00855A59" w:rsidP="00F502B2"/>
        </w:tc>
        <w:tc>
          <w:tcPr>
            <w:tcW w:w="632" w:type="pct"/>
          </w:tcPr>
          <w:p w14:paraId="56C79962" w14:textId="7F675621" w:rsidR="00855A59" w:rsidRDefault="00855A59" w:rsidP="00F502B2"/>
        </w:tc>
      </w:tr>
      <w:tr w:rsidR="00855A59" w14:paraId="64014ADC" w14:textId="77777777" w:rsidTr="00151373">
        <w:trPr>
          <w:cantSplit/>
        </w:trPr>
        <w:tc>
          <w:tcPr>
            <w:tcW w:w="589" w:type="pct"/>
          </w:tcPr>
          <w:p w14:paraId="341A38F1" w14:textId="49899260" w:rsidR="00855A59" w:rsidRPr="003F1380" w:rsidRDefault="00855A59" w:rsidP="00F502B2"/>
        </w:tc>
        <w:tc>
          <w:tcPr>
            <w:tcW w:w="632" w:type="pct"/>
          </w:tcPr>
          <w:p w14:paraId="6D074DE4" w14:textId="2EECB286" w:rsidR="00855A59" w:rsidRPr="003F1380" w:rsidRDefault="00855A59" w:rsidP="00F502B2"/>
        </w:tc>
        <w:tc>
          <w:tcPr>
            <w:tcW w:w="1843" w:type="pct"/>
          </w:tcPr>
          <w:p w14:paraId="4C440396" w14:textId="2784DBB0" w:rsidR="00855A59" w:rsidRPr="003F1380" w:rsidRDefault="00855A59" w:rsidP="00F502B2"/>
        </w:tc>
        <w:tc>
          <w:tcPr>
            <w:tcW w:w="762" w:type="pct"/>
          </w:tcPr>
          <w:p w14:paraId="684A70B9" w14:textId="305E2A2D" w:rsidR="00855A59" w:rsidRPr="003F1380" w:rsidRDefault="00855A59" w:rsidP="00F502B2"/>
        </w:tc>
        <w:tc>
          <w:tcPr>
            <w:tcW w:w="543" w:type="pct"/>
          </w:tcPr>
          <w:p w14:paraId="0AD3643E" w14:textId="4EE488BA" w:rsidR="00855A59" w:rsidRPr="003F1380" w:rsidRDefault="00855A59" w:rsidP="00F502B2"/>
        </w:tc>
        <w:tc>
          <w:tcPr>
            <w:tcW w:w="632" w:type="pct"/>
          </w:tcPr>
          <w:p w14:paraId="6AB95BBD" w14:textId="28EE0939" w:rsidR="00855A59" w:rsidRDefault="00855A59" w:rsidP="00F502B2"/>
        </w:tc>
      </w:tr>
    </w:tbl>
    <w:p w14:paraId="67EC9476" w14:textId="476A6B66" w:rsidR="00151373" w:rsidRDefault="00151373">
      <w:pPr>
        <w:spacing w:line="276" w:lineRule="auto"/>
      </w:pPr>
    </w:p>
    <w:p w14:paraId="58A713CD" w14:textId="77777777" w:rsidR="00151373" w:rsidRDefault="00151373">
      <w:pPr>
        <w:spacing w:line="276" w:lineRule="auto"/>
      </w:pPr>
      <w:r>
        <w:br w:type="page"/>
      </w:r>
    </w:p>
    <w:bookmarkStart w:id="2" w:name="_Toc214322195" w:displacedByCustomXml="next"/>
    <w:sdt>
      <w:sdtPr>
        <w:rPr>
          <w:rFonts w:ascii="Gill Sans MT" w:eastAsia="Calibri" w:hAnsi="Gill Sans MT" w:cs="Times New Roman"/>
          <w:b w:val="0"/>
          <w:bCs w:val="0"/>
          <w:color w:val="auto"/>
          <w:sz w:val="22"/>
          <w:szCs w:val="24"/>
        </w:rPr>
        <w:id w:val="-1198846060"/>
        <w:docPartObj>
          <w:docPartGallery w:val="Table of Contents"/>
          <w:docPartUnique/>
        </w:docPartObj>
      </w:sdtPr>
      <w:sdtEndPr>
        <w:rPr>
          <w:rFonts w:asciiTheme="minorHAnsi" w:eastAsiaTheme="minorHAnsi" w:hAnsiTheme="minorHAnsi" w:cstheme="minorBidi"/>
          <w:sz w:val="20"/>
          <w:szCs w:val="22"/>
        </w:rPr>
      </w:sdtEndPr>
      <w:sdtContent>
        <w:p w14:paraId="4A95C2F3" w14:textId="77777777" w:rsidR="00855A59" w:rsidRPr="00DA08E3" w:rsidRDefault="00855A59" w:rsidP="00855A59">
          <w:pPr>
            <w:pStyle w:val="Nadpisobsahu"/>
            <w:outlineLvl w:val="1"/>
          </w:pPr>
          <w:r w:rsidRPr="00DA08E3">
            <w:t>Obsah</w:t>
          </w:r>
          <w:bookmarkEnd w:id="2"/>
        </w:p>
        <w:p w14:paraId="44E3BC60" w14:textId="32131894" w:rsidR="00593DBE" w:rsidRDefault="00855A59">
          <w:pPr>
            <w:pStyle w:val="Obsah1"/>
            <w:rPr>
              <w:rFonts w:eastAsiaTheme="minorEastAsia"/>
              <w:b w:val="0"/>
              <w:caps w:val="0"/>
              <w:noProof/>
              <w:color w:val="auto"/>
              <w:kern w:val="2"/>
              <w:sz w:val="24"/>
              <w:szCs w:val="24"/>
              <w:lang w:eastAsia="zh-TW"/>
              <w14:ligatures w14:val="standardContextual"/>
            </w:rPr>
          </w:pPr>
          <w:r>
            <w:rPr>
              <w:rFonts w:ascii="Times New Roman" w:eastAsia="Times New Roman" w:hAnsi="Times New Roman"/>
              <w:b w:val="0"/>
              <w:caps w:val="0"/>
              <w:szCs w:val="20"/>
            </w:rPr>
            <w:fldChar w:fldCharType="begin"/>
          </w:r>
          <w:r>
            <w:rPr>
              <w:rFonts w:ascii="Times New Roman" w:eastAsia="Times New Roman" w:hAnsi="Times New Roman"/>
              <w:b w:val="0"/>
              <w:caps w:val="0"/>
              <w:szCs w:val="20"/>
            </w:rPr>
            <w:instrText xml:space="preserve"> TOC \o "1-3" \h \z \u </w:instrText>
          </w:r>
          <w:r>
            <w:rPr>
              <w:rFonts w:ascii="Times New Roman" w:eastAsia="Times New Roman" w:hAnsi="Times New Roman"/>
              <w:b w:val="0"/>
              <w:caps w:val="0"/>
              <w:szCs w:val="20"/>
            </w:rPr>
            <w:fldChar w:fldCharType="separate"/>
          </w:r>
          <w:hyperlink w:anchor="_Toc214322194" w:history="1">
            <w:r w:rsidR="00593DBE" w:rsidRPr="00B42FBE">
              <w:rPr>
                <w:rStyle w:val="Hypertextovodkaz"/>
                <w:noProof/>
              </w:rPr>
              <w:t>Určení dokumentu</w:t>
            </w:r>
            <w:r w:rsidR="00593DBE">
              <w:rPr>
                <w:noProof/>
                <w:webHidden/>
              </w:rPr>
              <w:tab/>
            </w:r>
            <w:r w:rsidR="00593DBE">
              <w:rPr>
                <w:noProof/>
                <w:webHidden/>
              </w:rPr>
              <w:fldChar w:fldCharType="begin"/>
            </w:r>
            <w:r w:rsidR="00593DBE">
              <w:rPr>
                <w:noProof/>
                <w:webHidden/>
              </w:rPr>
              <w:instrText xml:space="preserve"> PAGEREF _Toc214322194 \h </w:instrText>
            </w:r>
            <w:r w:rsidR="00593DBE">
              <w:rPr>
                <w:noProof/>
                <w:webHidden/>
              </w:rPr>
            </w:r>
            <w:r w:rsidR="00593DBE">
              <w:rPr>
                <w:noProof/>
                <w:webHidden/>
              </w:rPr>
              <w:fldChar w:fldCharType="separate"/>
            </w:r>
            <w:r w:rsidR="00593DBE">
              <w:rPr>
                <w:noProof/>
                <w:webHidden/>
              </w:rPr>
              <w:t>2</w:t>
            </w:r>
            <w:r w:rsidR="00593DBE">
              <w:rPr>
                <w:noProof/>
                <w:webHidden/>
              </w:rPr>
              <w:fldChar w:fldCharType="end"/>
            </w:r>
          </w:hyperlink>
        </w:p>
        <w:p w14:paraId="6FBE7B86" w14:textId="7944CBFA" w:rsidR="00593DBE" w:rsidRDefault="00593DBE">
          <w:pPr>
            <w:pStyle w:val="Obsah2"/>
            <w:tabs>
              <w:tab w:val="right" w:leader="dot" w:pos="10194"/>
            </w:tabs>
            <w:rPr>
              <w:rFonts w:eastAsiaTheme="minorEastAsia"/>
              <w:caps w:val="0"/>
              <w:noProof/>
              <w:kern w:val="2"/>
              <w:sz w:val="24"/>
              <w:szCs w:val="24"/>
              <w:lang w:eastAsia="zh-TW"/>
              <w14:ligatures w14:val="standardContextual"/>
            </w:rPr>
          </w:pPr>
          <w:hyperlink w:anchor="_Toc214322195" w:history="1">
            <w:r w:rsidRPr="00B42FBE">
              <w:rPr>
                <w:rStyle w:val="Hypertextovodkaz"/>
                <w:noProof/>
              </w:rPr>
              <w:t>Obsah</w:t>
            </w:r>
            <w:r>
              <w:rPr>
                <w:noProof/>
                <w:webHidden/>
              </w:rPr>
              <w:tab/>
            </w:r>
            <w:r>
              <w:rPr>
                <w:noProof/>
                <w:webHidden/>
              </w:rPr>
              <w:fldChar w:fldCharType="begin"/>
            </w:r>
            <w:r>
              <w:rPr>
                <w:noProof/>
                <w:webHidden/>
              </w:rPr>
              <w:instrText xml:space="preserve"> PAGEREF _Toc214322195 \h </w:instrText>
            </w:r>
            <w:r>
              <w:rPr>
                <w:noProof/>
                <w:webHidden/>
              </w:rPr>
            </w:r>
            <w:r>
              <w:rPr>
                <w:noProof/>
                <w:webHidden/>
              </w:rPr>
              <w:fldChar w:fldCharType="separate"/>
            </w:r>
            <w:r>
              <w:rPr>
                <w:noProof/>
                <w:webHidden/>
              </w:rPr>
              <w:t>3</w:t>
            </w:r>
            <w:r>
              <w:rPr>
                <w:noProof/>
                <w:webHidden/>
              </w:rPr>
              <w:fldChar w:fldCharType="end"/>
            </w:r>
          </w:hyperlink>
        </w:p>
        <w:p w14:paraId="7995BCE9" w14:textId="6B276F55" w:rsidR="00593DBE" w:rsidRDefault="00593DBE">
          <w:pPr>
            <w:pStyle w:val="Obsah3"/>
            <w:tabs>
              <w:tab w:val="right" w:leader="dot" w:pos="10194"/>
            </w:tabs>
            <w:rPr>
              <w:rFonts w:eastAsiaTheme="minorEastAsia"/>
              <w:i w:val="0"/>
              <w:noProof/>
              <w:kern w:val="2"/>
              <w:sz w:val="24"/>
              <w:szCs w:val="24"/>
              <w:lang w:eastAsia="zh-TW"/>
              <w14:ligatures w14:val="standardContextual"/>
            </w:rPr>
          </w:pPr>
          <w:hyperlink w:anchor="_Toc214322196" w:history="1">
            <w:r w:rsidRPr="00B42FBE">
              <w:rPr>
                <w:rStyle w:val="Hypertextovodkaz"/>
                <w:noProof/>
              </w:rPr>
              <w:t>Incident report generated at</w:t>
            </w:r>
            <w:r>
              <w:rPr>
                <w:noProof/>
                <w:webHidden/>
              </w:rPr>
              <w:tab/>
            </w:r>
            <w:r>
              <w:rPr>
                <w:noProof/>
                <w:webHidden/>
              </w:rPr>
              <w:fldChar w:fldCharType="begin"/>
            </w:r>
            <w:r>
              <w:rPr>
                <w:noProof/>
                <w:webHidden/>
              </w:rPr>
              <w:instrText xml:space="preserve"> PAGEREF _Toc214322196 \h </w:instrText>
            </w:r>
            <w:r>
              <w:rPr>
                <w:noProof/>
                <w:webHidden/>
              </w:rPr>
            </w:r>
            <w:r>
              <w:rPr>
                <w:noProof/>
                <w:webHidden/>
              </w:rPr>
              <w:fldChar w:fldCharType="separate"/>
            </w:r>
            <w:r>
              <w:rPr>
                <w:noProof/>
                <w:webHidden/>
              </w:rPr>
              <w:t>4</w:t>
            </w:r>
            <w:r>
              <w:rPr>
                <w:noProof/>
                <w:webHidden/>
              </w:rPr>
              <w:fldChar w:fldCharType="end"/>
            </w:r>
          </w:hyperlink>
        </w:p>
        <w:p w14:paraId="007D32F4" w14:textId="73C78E57" w:rsidR="00593DBE" w:rsidRDefault="00593DBE">
          <w:pPr>
            <w:pStyle w:val="Obsah3"/>
            <w:tabs>
              <w:tab w:val="right" w:leader="dot" w:pos="10194"/>
            </w:tabs>
            <w:rPr>
              <w:rFonts w:eastAsiaTheme="minorEastAsia"/>
              <w:i w:val="0"/>
              <w:noProof/>
              <w:kern w:val="2"/>
              <w:sz w:val="24"/>
              <w:szCs w:val="24"/>
              <w:lang w:eastAsia="zh-TW"/>
              <w14:ligatures w14:val="standardContextual"/>
            </w:rPr>
          </w:pPr>
          <w:hyperlink w:anchor="_Toc214322197" w:history="1">
            <w:r w:rsidRPr="00B42FBE">
              <w:rPr>
                <w:rStyle w:val="Hypertextovodkaz"/>
                <w:noProof/>
              </w:rPr>
              <w:t>Local model:</w:t>
            </w:r>
            <w:r>
              <w:rPr>
                <w:noProof/>
                <w:webHidden/>
              </w:rPr>
              <w:tab/>
            </w:r>
            <w:r>
              <w:rPr>
                <w:noProof/>
                <w:webHidden/>
              </w:rPr>
              <w:fldChar w:fldCharType="begin"/>
            </w:r>
            <w:r>
              <w:rPr>
                <w:noProof/>
                <w:webHidden/>
              </w:rPr>
              <w:instrText xml:space="preserve"> PAGEREF _Toc214322197 \h </w:instrText>
            </w:r>
            <w:r>
              <w:rPr>
                <w:noProof/>
                <w:webHidden/>
              </w:rPr>
            </w:r>
            <w:r>
              <w:rPr>
                <w:noProof/>
                <w:webHidden/>
              </w:rPr>
              <w:fldChar w:fldCharType="separate"/>
            </w:r>
            <w:r>
              <w:rPr>
                <w:noProof/>
                <w:webHidden/>
              </w:rPr>
              <w:t>4</w:t>
            </w:r>
            <w:r>
              <w:rPr>
                <w:noProof/>
                <w:webHidden/>
              </w:rPr>
              <w:fldChar w:fldCharType="end"/>
            </w:r>
          </w:hyperlink>
        </w:p>
        <w:p w14:paraId="5E187B4D" w14:textId="773BFCD9" w:rsidR="00593DBE" w:rsidRDefault="00593DBE">
          <w:pPr>
            <w:pStyle w:val="Obsah3"/>
            <w:tabs>
              <w:tab w:val="right" w:leader="dot" w:pos="10194"/>
            </w:tabs>
            <w:rPr>
              <w:rFonts w:eastAsiaTheme="minorEastAsia"/>
              <w:i w:val="0"/>
              <w:noProof/>
              <w:kern w:val="2"/>
              <w:sz w:val="24"/>
              <w:szCs w:val="24"/>
              <w:lang w:eastAsia="zh-TW"/>
              <w14:ligatures w14:val="standardContextual"/>
            </w:rPr>
          </w:pPr>
          <w:hyperlink w:anchor="_Toc214322198" w:history="1">
            <w:r w:rsidRPr="00B42FBE">
              <w:rPr>
                <w:rStyle w:val="Hypertextovodkaz"/>
                <w:noProof/>
              </w:rPr>
              <w:t>Cloud model:</w:t>
            </w:r>
            <w:r>
              <w:rPr>
                <w:noProof/>
                <w:webHidden/>
              </w:rPr>
              <w:tab/>
            </w:r>
            <w:r>
              <w:rPr>
                <w:noProof/>
                <w:webHidden/>
              </w:rPr>
              <w:fldChar w:fldCharType="begin"/>
            </w:r>
            <w:r>
              <w:rPr>
                <w:noProof/>
                <w:webHidden/>
              </w:rPr>
              <w:instrText xml:space="preserve"> PAGEREF _Toc214322198 \h </w:instrText>
            </w:r>
            <w:r>
              <w:rPr>
                <w:noProof/>
                <w:webHidden/>
              </w:rPr>
            </w:r>
            <w:r>
              <w:rPr>
                <w:noProof/>
                <w:webHidden/>
              </w:rPr>
              <w:fldChar w:fldCharType="separate"/>
            </w:r>
            <w:r>
              <w:rPr>
                <w:noProof/>
                <w:webHidden/>
              </w:rPr>
              <w:t>4</w:t>
            </w:r>
            <w:r>
              <w:rPr>
                <w:noProof/>
                <w:webHidden/>
              </w:rPr>
              <w:fldChar w:fldCharType="end"/>
            </w:r>
          </w:hyperlink>
        </w:p>
        <w:p w14:paraId="6C3F2FCF" w14:textId="2B4306C0" w:rsidR="00593DBE" w:rsidRDefault="00593DBE">
          <w:pPr>
            <w:pStyle w:val="Obsah1"/>
            <w:rPr>
              <w:rFonts w:eastAsiaTheme="minorEastAsia"/>
              <w:b w:val="0"/>
              <w:caps w:val="0"/>
              <w:noProof/>
              <w:color w:val="auto"/>
              <w:kern w:val="2"/>
              <w:sz w:val="24"/>
              <w:szCs w:val="24"/>
              <w:lang w:eastAsia="zh-TW"/>
              <w14:ligatures w14:val="standardContextual"/>
            </w:rPr>
          </w:pPr>
          <w:hyperlink w:anchor="_Toc214322199" w:history="1">
            <w:r w:rsidRPr="00B42FBE">
              <w:rPr>
                <w:rStyle w:val="Hypertextovodkaz"/>
                <w:noProof/>
                <w:lang w:eastAsia="cs-CZ"/>
              </w:rPr>
              <w:t>Shrnutí</w:t>
            </w:r>
            <w:r>
              <w:rPr>
                <w:noProof/>
                <w:webHidden/>
              </w:rPr>
              <w:tab/>
            </w:r>
            <w:r>
              <w:rPr>
                <w:noProof/>
                <w:webHidden/>
              </w:rPr>
              <w:fldChar w:fldCharType="begin"/>
            </w:r>
            <w:r>
              <w:rPr>
                <w:noProof/>
                <w:webHidden/>
              </w:rPr>
              <w:instrText xml:space="preserve"> PAGEREF _Toc214322199 \h </w:instrText>
            </w:r>
            <w:r>
              <w:rPr>
                <w:noProof/>
                <w:webHidden/>
              </w:rPr>
            </w:r>
            <w:r>
              <w:rPr>
                <w:noProof/>
                <w:webHidden/>
              </w:rPr>
              <w:fldChar w:fldCharType="separate"/>
            </w:r>
            <w:r>
              <w:rPr>
                <w:noProof/>
                <w:webHidden/>
              </w:rPr>
              <w:t>4</w:t>
            </w:r>
            <w:r>
              <w:rPr>
                <w:noProof/>
                <w:webHidden/>
              </w:rPr>
              <w:fldChar w:fldCharType="end"/>
            </w:r>
          </w:hyperlink>
        </w:p>
        <w:p w14:paraId="4F1A00A6" w14:textId="68BC7F15" w:rsidR="00593DBE" w:rsidRDefault="00593DBE">
          <w:pPr>
            <w:pStyle w:val="Obsah1"/>
            <w:rPr>
              <w:rFonts w:eastAsiaTheme="minorEastAsia"/>
              <w:b w:val="0"/>
              <w:caps w:val="0"/>
              <w:noProof/>
              <w:color w:val="auto"/>
              <w:kern w:val="2"/>
              <w:sz w:val="24"/>
              <w:szCs w:val="24"/>
              <w:lang w:eastAsia="zh-TW"/>
              <w14:ligatures w14:val="standardContextual"/>
            </w:rPr>
          </w:pPr>
          <w:hyperlink w:anchor="_Toc214322200" w:history="1">
            <w:r w:rsidRPr="00B42FBE">
              <w:rPr>
                <w:rStyle w:val="Hypertextovodkaz"/>
                <w:noProof/>
                <w:lang w:eastAsia="cs-CZ"/>
              </w:rPr>
              <w:t>Veřejná část</w:t>
            </w:r>
            <w:r>
              <w:rPr>
                <w:noProof/>
                <w:webHidden/>
              </w:rPr>
              <w:tab/>
            </w:r>
            <w:r>
              <w:rPr>
                <w:noProof/>
                <w:webHidden/>
              </w:rPr>
              <w:fldChar w:fldCharType="begin"/>
            </w:r>
            <w:r>
              <w:rPr>
                <w:noProof/>
                <w:webHidden/>
              </w:rPr>
              <w:instrText xml:space="preserve"> PAGEREF _Toc214322200 \h </w:instrText>
            </w:r>
            <w:r>
              <w:rPr>
                <w:noProof/>
                <w:webHidden/>
              </w:rPr>
            </w:r>
            <w:r>
              <w:rPr>
                <w:noProof/>
                <w:webHidden/>
              </w:rPr>
              <w:fldChar w:fldCharType="separate"/>
            </w:r>
            <w:r>
              <w:rPr>
                <w:noProof/>
                <w:webHidden/>
              </w:rPr>
              <w:t>4</w:t>
            </w:r>
            <w:r>
              <w:rPr>
                <w:noProof/>
                <w:webHidden/>
              </w:rPr>
              <w:fldChar w:fldCharType="end"/>
            </w:r>
          </w:hyperlink>
        </w:p>
        <w:p w14:paraId="3397C23D" w14:textId="642EE258" w:rsidR="00593DBE" w:rsidRDefault="00593DBE">
          <w:pPr>
            <w:pStyle w:val="Obsah1"/>
            <w:rPr>
              <w:rFonts w:eastAsiaTheme="minorEastAsia"/>
              <w:b w:val="0"/>
              <w:caps w:val="0"/>
              <w:noProof/>
              <w:color w:val="auto"/>
              <w:kern w:val="2"/>
              <w:sz w:val="24"/>
              <w:szCs w:val="24"/>
              <w:lang w:eastAsia="zh-TW"/>
              <w14:ligatures w14:val="standardContextual"/>
            </w:rPr>
          </w:pPr>
          <w:hyperlink w:anchor="_Toc214322201" w:history="1">
            <w:r w:rsidRPr="00B42FBE">
              <w:rPr>
                <w:rStyle w:val="Hypertextovodkaz"/>
                <w:noProof/>
                <w:lang w:eastAsia="cs-CZ"/>
              </w:rPr>
              <w:t>Lokální LLM výstup</w:t>
            </w:r>
            <w:r>
              <w:rPr>
                <w:noProof/>
                <w:webHidden/>
              </w:rPr>
              <w:tab/>
            </w:r>
            <w:r>
              <w:rPr>
                <w:noProof/>
                <w:webHidden/>
              </w:rPr>
              <w:fldChar w:fldCharType="begin"/>
            </w:r>
            <w:r>
              <w:rPr>
                <w:noProof/>
                <w:webHidden/>
              </w:rPr>
              <w:instrText xml:space="preserve"> PAGEREF _Toc214322201 \h </w:instrText>
            </w:r>
            <w:r>
              <w:rPr>
                <w:noProof/>
                <w:webHidden/>
              </w:rPr>
            </w:r>
            <w:r>
              <w:rPr>
                <w:noProof/>
                <w:webHidden/>
              </w:rPr>
              <w:fldChar w:fldCharType="separate"/>
            </w:r>
            <w:r>
              <w:rPr>
                <w:noProof/>
                <w:webHidden/>
              </w:rPr>
              <w:t>5</w:t>
            </w:r>
            <w:r>
              <w:rPr>
                <w:noProof/>
                <w:webHidden/>
              </w:rPr>
              <w:fldChar w:fldCharType="end"/>
            </w:r>
          </w:hyperlink>
        </w:p>
        <w:p w14:paraId="146425B3" w14:textId="60036125" w:rsidR="00855A59" w:rsidRDefault="00855A59" w:rsidP="00855A59">
          <w:pPr>
            <w:outlineLvl w:val="1"/>
          </w:pPr>
          <w:r>
            <w:rPr>
              <w:rFonts w:ascii="Times New Roman" w:eastAsia="Times New Roman" w:hAnsi="Times New Roman" w:cstheme="majorHAnsi"/>
              <w:b/>
              <w:bCs/>
              <w:caps/>
              <w:szCs w:val="20"/>
            </w:rPr>
            <w:fldChar w:fldCharType="end"/>
          </w:r>
        </w:p>
      </w:sdtContent>
    </w:sdt>
    <w:p w14:paraId="7C7AEEDB" w14:textId="77777777" w:rsidR="00913B24" w:rsidRDefault="00913B24" w:rsidP="00913B24">
      <w:pPr>
        <w:pStyle w:val="Nadpis1"/>
        <w:ind w:left="680"/>
      </w:pPr>
    </w:p>
    <w:p w14:paraId="5710012C" w14:textId="77777777" w:rsidR="00913B24" w:rsidRDefault="00913B24" w:rsidP="00913B24">
      <w:pPr>
        <w:pStyle w:val="Nadpis1"/>
        <w:ind w:left="680"/>
      </w:pPr>
    </w:p>
    <w:p w14:paraId="3ECEEC25" w14:textId="77777777" w:rsidR="00913B24" w:rsidRDefault="00913B24" w:rsidP="00913B24"/>
    <w:p w14:paraId="53720499" w14:textId="77777777" w:rsidR="00913B24" w:rsidRDefault="00913B24" w:rsidP="00913B24"/>
    <w:p w14:paraId="72C39F8D" w14:textId="77777777" w:rsidR="00913B24" w:rsidRDefault="00913B24" w:rsidP="00913B24"/>
    <w:p w14:paraId="304FDC2D" w14:textId="77777777" w:rsidR="00913B24" w:rsidRDefault="00913B24" w:rsidP="00913B24"/>
    <w:p w14:paraId="6063A84F" w14:textId="77777777" w:rsidR="00913B24" w:rsidRDefault="00913B24" w:rsidP="00913B24"/>
    <w:p w14:paraId="3815BC93" w14:textId="77777777" w:rsidR="00913B24" w:rsidRDefault="00913B24" w:rsidP="00913B24"/>
    <w:p w14:paraId="7ABFCF51" w14:textId="77777777" w:rsidR="00913B24" w:rsidRDefault="00913B24" w:rsidP="00913B24"/>
    <w:p w14:paraId="1A1944EE" w14:textId="77777777" w:rsidR="00913B24" w:rsidRDefault="00913B24" w:rsidP="00913B24"/>
    <w:p w14:paraId="0CA8FE32" w14:textId="77777777" w:rsidR="00913B24" w:rsidRDefault="00913B24" w:rsidP="00913B24"/>
    <w:p w14:paraId="28DC6A65" w14:textId="77777777" w:rsidR="00913B24" w:rsidRDefault="00913B24" w:rsidP="00913B24"/>
    <w:p w14:paraId="0010A413" w14:textId="77777777" w:rsidR="00913B24" w:rsidRDefault="00913B24" w:rsidP="00913B24"/>
    <w:p w14:paraId="715D5305" w14:textId="77777777" w:rsidR="00913B24" w:rsidRDefault="00913B24" w:rsidP="00913B24"/>
    <w:p w14:paraId="4DE6A259" w14:textId="77777777" w:rsidR="00913B24" w:rsidRDefault="00913B24" w:rsidP="00913B24"/>
    <w:p w14:paraId="27CD0479" w14:textId="77777777" w:rsidR="00913B24" w:rsidRDefault="00913B24" w:rsidP="00913B24"/>
    <w:p w14:paraId="2361BBE6" w14:textId="77777777" w:rsidR="00913B24" w:rsidRDefault="00913B24" w:rsidP="00913B24"/>
    <w:p w14:paraId="7414C042" w14:textId="77777777" w:rsidR="00913B24" w:rsidRDefault="00913B24" w:rsidP="00913B24"/>
    <w:p w14:paraId="61F961A5" w14:textId="77777777" w:rsidR="00593DBE" w:rsidRDefault="00593DBE">
      <w:pPr>
        <w:spacing w:line="276" w:lineRule="auto"/>
        <w:rPr>
          <w:lang w:eastAsia="cs-CZ"/>
        </w:rPr>
      </w:pPr>
      <w:r>
        <w:rPr>
          <w:lang w:eastAsia="cs-CZ"/>
        </w:rPr>
        <w:br w:type="page"/>
      </w:r>
    </w:p>
    <w:p w14:paraId="6A5C335A" w14:textId="76661F4C" w:rsidR="00593DBE" w:rsidRDefault="00593DBE" w:rsidP="00593DBE">
      <w:pPr>
        <w:rPr>
          <w:lang w:eastAsia="cs-CZ"/>
        </w:rPr>
      </w:pPr>
      <w:bookmarkStart w:id="3" w:name="_Toc214322196"/>
      <w:r w:rsidRPr="00593DBE">
        <w:rPr>
          <w:rStyle w:val="Nadpis3Char"/>
        </w:rPr>
        <w:lastRenderedPageBreak/>
        <w:t xml:space="preserve">Incident report </w:t>
      </w:r>
      <w:proofErr w:type="spellStart"/>
      <w:r w:rsidRPr="00593DBE">
        <w:rPr>
          <w:rStyle w:val="Nadpis3Char"/>
        </w:rPr>
        <w:t>generated</w:t>
      </w:r>
      <w:proofErr w:type="spellEnd"/>
      <w:r w:rsidRPr="00593DBE">
        <w:rPr>
          <w:rStyle w:val="Nadpis3Char"/>
        </w:rPr>
        <w:t xml:space="preserve"> </w:t>
      </w:r>
      <w:proofErr w:type="spellStart"/>
      <w:r w:rsidRPr="00593DBE">
        <w:rPr>
          <w:rStyle w:val="Nadpis3Char"/>
        </w:rPr>
        <w:t xml:space="preserve">at</w:t>
      </w:r>
      <w:bookmarkEnd w:id="3"/>
      <w:proofErr w:type="spellEnd"/>
      <w:r>
        <w:rPr>
          <w:lang w:eastAsia="cs-CZ"/>
        </w:rPr>
        <w:t xml:space="preserve">: </w:t>
      </w:r>
      <w:proofErr w:type="gramStart"/>
      <w:r>
        <w:rPr>
          <w:lang w:eastAsia="cs-CZ"/>
        </w:rPr>
        <w:t xml:space="preserve">2026-01-08T20:05:34.559Z</w:t>
      </w:r>
    </w:p>
    <w:p w14:paraId="6E2B046B" w14:textId="77777777" w:rsidR="00593DBE" w:rsidRDefault="00593DBE" w:rsidP="00593DBE">
      <w:pPr>
        <w:rPr>
          <w:lang w:eastAsia="cs-CZ"/>
        </w:rPr>
      </w:pPr>
      <w:bookmarkStart w:id="4" w:name="_Toc214322197"/>
      <w:proofErr w:type="spellStart"/>
      <w:r w:rsidRPr="00593DBE">
        <w:rPr>
          <w:rStyle w:val="Nadpis3Char"/>
        </w:rPr>
        <w:t>Local</w:t>
      </w:r>
      <w:proofErr w:type="spellEnd"/>
      <w:r w:rsidRPr="00593DBE">
        <w:rPr>
          <w:rStyle w:val="Nadpis3Char"/>
        </w:rPr>
        <w:t xml:space="preserve"> </w:t>
      </w:r>
      <w:proofErr w:type="gramStart"/>
      <w:r w:rsidRPr="00593DBE">
        <w:rPr>
          <w:rStyle w:val="Nadpis3Char"/>
        </w:rPr>
        <w:t xml:space="preserve">model:</w:t>
      </w:r>
      <w:bookmarkEnd w:id="4"/>
      <w:r>
        <w:rPr>
          <w:lang w:eastAsia="cs-CZ"/>
        </w:rPr>
        <w:t xml:space="preserve">  Ollama (PRIVATE DATA)</w:t>
      </w:r>
    </w:p>
    <w:p w14:paraId="5D23453E" w14:textId="03557F53" w:rsidR="00593DBE" w:rsidRDefault="00593DBE" w:rsidP="00593DBE">
      <w:pPr>
        <w:rPr>
          <w:lang w:eastAsia="cs-CZ"/>
        </w:rPr>
      </w:pPr>
      <w:bookmarkStart w:id="5" w:name="_Toc214322198"/>
      <w:r w:rsidRPr="00593DBE">
        <w:rPr>
          <w:rStyle w:val="Nadpis3Char"/>
        </w:rPr>
        <w:t xml:space="preserve">Cloud </w:t>
      </w:r>
      <w:proofErr w:type="gramStart"/>
      <w:r w:rsidRPr="00593DBE">
        <w:rPr>
          <w:rStyle w:val="Nadpis3Char"/>
        </w:rPr>
        <w:t xml:space="preserve">model:</w:t>
      </w:r>
      <w:bookmarkEnd w:id="5"/>
      <w:r>
        <w:rPr>
          <w:lang w:eastAsia="cs-CZ"/>
        </w:rPr>
        <w:t xml:space="preserve">  OpenAI gpt-4.1-mini (PUBLIC DATA)</w:t>
      </w:r>
    </w:p>
    <w:p w14:paraId="2848C9E5" w14:textId="77777777" w:rsidR="00593DBE" w:rsidRDefault="00593DBE" w:rsidP="00593DBE">
      <w:pPr>
        <w:pStyle w:val="Nadpis1"/>
        <w:spacing w:before="120" w:after="120"/>
        <w:rPr>
          <w:lang w:eastAsia="cs-CZ"/>
        </w:rPr>
      </w:pPr>
    </w:p>
    <w:p w14:paraId="4E180BDB" w14:textId="77777777" w:rsidR="00593DBE" w:rsidRDefault="00593DBE" w:rsidP="00593DBE">
      <w:pPr>
        <w:pStyle w:val="Nadpis1"/>
        <w:spacing w:before="120" w:after="120"/>
        <w:rPr>
          <w:lang w:eastAsia="cs-CZ"/>
        </w:rPr>
      </w:pPr>
    </w:p>
    <w:p w14:paraId="07262C5D" w14:textId="6A0DE289" w:rsidR="00151373" w:rsidRDefault="00593DBE" w:rsidP="00593DBE">
      <w:pPr>
        <w:pStyle w:val="Nadpis1"/>
        <w:spacing w:before="120" w:after="120"/>
        <w:rPr>
          <w:lang w:eastAsia="cs-CZ"/>
        </w:rPr>
      </w:pPr>
      <w:bookmarkStart w:id="6" w:name="_Toc214322199"/>
      <w:r>
        <w:rPr>
          <w:lang w:eastAsia="cs-CZ"/>
        </w:rPr>
        <w:t xml:space="preserve">Shrnutí</w:t>
      </w:r>
      <w:bookmarkEnd w:id="6"/>
    </w:p>
    <w:p w14:paraId="1216AB8C" w14:textId="188AF690" w:rsidR="00593DBE" w:rsidRPr="00593DBE" w:rsidRDefault="00593DBE" w:rsidP="00593DBE">
      <w:pPr>
        <w:rPr>
          <w:lang w:eastAsia="cs-CZ"/>
        </w:rPr>
      </w:pPr>
      <w:proofErr w:type="gramStart"/>
      <w:r w:rsidRPr="00593DBE">
        <w:rPr>
          <w:lang w:eastAsia="cs-CZ"/>
        </w:rPr>
        <w:t xml:space="preserve">Combined incident analysis from local and cloud sources</w:t>
      </w:r>
    </w:p>
    <w:p w14:paraId="07F778AE" w14:textId="4159BA14" w:rsidR="00151373" w:rsidRDefault="00151373" w:rsidP="00151373"/>
    <w:p w14:paraId="6C983C61" w14:textId="2FF1E3AB" w:rsidR="002537F0" w:rsidRDefault="002537F0" w:rsidP="002537F0">
      <w:pPr>
        <w:pStyle w:val="Nadpis1"/>
        <w:spacing w:before="120" w:after="120"/>
        <w:rPr>
          <w:lang w:eastAsia="cs-CZ"/>
        </w:rPr>
      </w:pPr>
      <w:proofErr w:type="spellStart"/>
      <w:r>
        <w:rPr>
          <w:lang w:eastAsia="cs-CZ"/>
        </w:rPr>
        <w:t>Highlights</w:t>
      </w:r>
      <w:proofErr w:type="spellEnd"/>
    </w:p>
    <w:p w14:paraId="71D2A1CE" w14:textId="77777777" w:rsidR="002537F0" w:rsidRPr="002537F0" w:rsidRDefault="002537F0" w:rsidP="002537F0">
      <w:pPr>
        <w:rPr>
          <w:rStyle w:val="Nadpis3Char"/>
        </w:rPr>
      </w:pPr>
      <w:proofErr w:type="spellStart"/>
      <w:r w:rsidRPr="002537F0">
        <w:rPr>
          <w:rStyle w:val="Nadpis3Char"/>
        </w:rPr>
        <w:t xml:space="preserve">Root</w:t>
      </w:r>
      <w:proofErr w:type="spellEnd"/>
      <w:r w:rsidRPr="002537F0">
        <w:rPr>
          <w:rStyle w:val="Nadpis3Char"/>
        </w:rPr>
        <w:t xml:space="preserve"> cause:</w:t>
      </w:r>
    </w:p>
    <w:p w14:paraId="389640FD" w14:textId="77777777" w:rsidR="002537F0" w:rsidRDefault="002537F0" w:rsidP="002537F0">
      <w:proofErr w:type="gramStart"/>
      <w:r>
        <w:t xml:space="preserve">An attacker is attempting to brute-force the VPN credentials using a single external IP address.</w:t>
      </w:r>
    </w:p>
    <w:p w14:paraId="77480C23" w14:textId="77777777" w:rsidR="002537F0" w:rsidRDefault="002537F0" w:rsidP="002537F0"/>
    <w:p w14:paraId="22069FF1" w14:textId="77777777" w:rsidR="002537F0" w:rsidRPr="002537F0" w:rsidRDefault="002537F0" w:rsidP="002537F0">
      <w:pPr>
        <w:rPr>
          <w:rStyle w:val="Nadpis3Char"/>
        </w:rPr>
      </w:pPr>
      <w:proofErr w:type="spellStart"/>
      <w:r w:rsidRPr="002537F0">
        <w:rPr>
          <w:rStyle w:val="Nadpis3Char"/>
        </w:rPr>
        <w:t>Attack</w:t>
      </w:r>
      <w:proofErr w:type="spellEnd"/>
      <w:r w:rsidRPr="002537F0">
        <w:rPr>
          <w:rStyle w:val="Nadpis3Char"/>
        </w:rPr>
        <w:t xml:space="preserve"> </w:t>
      </w:r>
      <w:proofErr w:type="spellStart"/>
      <w:r w:rsidRPr="002537F0">
        <w:rPr>
          <w:rStyle w:val="Nadpis3Char"/>
        </w:rPr>
        <w:t>flow</w:t>
      </w:r>
      <w:proofErr w:type="spellEnd"/>
      <w:r w:rsidRPr="002537F0">
        <w:rPr>
          <w:rStyle w:val="Nadpis3Char"/>
        </w:rPr>
        <w:t xml:space="preserve">:</w:t>
      </w:r>
    </w:p>
    <w:p w14:paraId="73329286" w14:textId="77777777" w:rsidR="002537F0" w:rsidRDefault="002537F0" w:rsidP="002537F0">
      <w:proofErr w:type="gramStart"/>
      <w:r>
        <w:t xml:space="preserve">The attacker repeatedly sent invalid login attempts from the IP address 203.0.113.55 to the VPN gateway (10.10.20.15) within a short timeframe. The target username was likely 'jcross' based on associated event data.</w:t>
      </w:r>
    </w:p>
    <w:p w14:paraId="762C24CC" w14:textId="77777777" w:rsidR="002537F0" w:rsidRDefault="002537F0" w:rsidP="002537F0"/>
    <w:p w14:paraId="168CABB6" w14:textId="77777777" w:rsidR="002537F0" w:rsidRPr="002537F0" w:rsidRDefault="002537F0" w:rsidP="002537F0">
      <w:pPr>
        <w:rPr>
          <w:rStyle w:val="Nadpis3Char"/>
        </w:rPr>
      </w:pPr>
      <w:proofErr w:type="spellStart"/>
      <w:r w:rsidRPr="002537F0">
        <w:rPr>
          <w:rStyle w:val="Nadpis3Char"/>
        </w:rPr>
        <w:t>Affected</w:t>
      </w:r>
      <w:proofErr w:type="spellEnd"/>
      <w:r w:rsidRPr="002537F0">
        <w:rPr>
          <w:rStyle w:val="Nadpis3Char"/>
        </w:rPr>
        <w:t xml:space="preserve"> </w:t>
      </w:r>
      <w:proofErr w:type="spellStart"/>
      <w:r w:rsidRPr="002537F0">
        <w:rPr>
          <w:rStyle w:val="Nadpis3Char"/>
        </w:rPr>
        <w:t>assets</w:t>
      </w:r>
      <w:proofErr w:type="spellEnd"/>
      <w:r w:rsidRPr="002537F0">
        <w:rPr>
          <w:rStyle w:val="Nadpis3Char"/>
        </w:rPr>
        <w:t xml:space="preserve">:</w:t>
      </w:r>
    </w:p>
    <w:p w14:paraId="2DA41380" w14:textId="77777777" w:rsidR="002537F0" w:rsidRDefault="002537F0" w:rsidP="002537F0">
      <w:r>
        <w:t xml:space="preserve"/>
      </w:r>
    </w:p>
    <w:p w14:paraId="0A8CD9B0" w14:textId="77777777" w:rsidR="002537F0" w:rsidRDefault="002537F0" w:rsidP="002537F0">
      <w:r>
        <w:t xml:space="preserve">- </w:t>
      </w:r>
      <w:proofErr w:type="gramStart"/>
      <w:r>
        <w:t xml:space="preserve">vpn-gateway-01</w:t>
      </w:r>
    </w:p>
    <w:p w14:paraId="5887F3A7" w14:textId="77777777" w:rsidR="002537F0" w:rsidRDefault="002537F0" w:rsidP="002537F0">
      <w:r>
        <w:t xml:space="preserve"/>
      </w:r>
    </w:p>
    <w:p w14:paraId="0A8CD9B0" w14:textId="77777777" w:rsidR="002537F0" w:rsidRDefault="002537F0" w:rsidP="002537F0">
      <w:r>
        <w:t xml:space="preserve">- </w:t>
      </w:r>
      <w:proofErr w:type="gramStart"/>
      <w:r>
        <w:t xml:space="preserve">10.10.20.15</w:t>
      </w:r>
    </w:p>
    <w:p w14:paraId="5887F3A7" w14:textId="77777777" w:rsidR="002537F0" w:rsidRDefault="002537F0" w:rsidP="002537F0">
      <w:r>
        <w:t xml:space="preserve"/>
      </w:r>
    </w:p>
    <w:p w14:paraId="729B28C7" w14:textId="77777777" w:rsidR="002537F0" w:rsidRDefault="002537F0" w:rsidP="002537F0"/>
    <w:p w14:paraId="457855B3" w14:textId="77777777" w:rsidR="002537F0" w:rsidRPr="002537F0" w:rsidRDefault="002537F0" w:rsidP="002537F0">
      <w:pPr>
        <w:rPr>
          <w:rStyle w:val="Nadpis3Char"/>
        </w:rPr>
      </w:pPr>
      <w:proofErr w:type="spellStart"/>
      <w:r w:rsidRPr="002537F0">
        <w:rPr>
          <w:rStyle w:val="Nadpis3Char"/>
        </w:rPr>
        <w:t>Impact</w:t>
      </w:r>
      <w:proofErr w:type="spellEnd"/>
      <w:r w:rsidRPr="002537F0">
        <w:rPr>
          <w:rStyle w:val="Nadpis3Char"/>
        </w:rPr>
        <w:t xml:space="preserve"> </w:t>
      </w:r>
      <w:proofErr w:type="spellStart"/>
      <w:r w:rsidRPr="002537F0">
        <w:rPr>
          <w:rStyle w:val="Nadpis3Char"/>
        </w:rPr>
        <w:t>summary</w:t>
      </w:r>
      <w:proofErr w:type="spellEnd"/>
      <w:r w:rsidRPr="002537F0">
        <w:rPr>
          <w:rStyle w:val="Nadpis3Char"/>
        </w:rPr>
        <w:t xml:space="preserve">:</w:t>
      </w:r>
    </w:p>
    <w:p w14:paraId="347C9429" w14:textId="77777777" w:rsidR="002537F0" w:rsidRDefault="002537F0" w:rsidP="002537F0">
      <w:proofErr w:type="gramStart"/>
      <w:r>
        <w:t xml:space="preserve">The incident poses a risk to confidentiality and integrity as unauthorized access to the VPN network could be gained if successful. The attacker's intent is to bypass authentication controls and potentially access sensitive data or systems.</w:t>
      </w:r>
    </w:p>
    <w:p w14:paraId="2A4CC475" w14:textId="77777777" w:rsidR="002537F0" w:rsidRDefault="002537F0" w:rsidP="002537F0"/>
    <w:p w14:paraId="5E1994FE" w14:textId="77777777" w:rsidR="002537F0" w:rsidRPr="002537F0" w:rsidRDefault="002537F0" w:rsidP="002537F0">
      <w:pPr>
        <w:rPr>
          <w:rStyle w:val="Nadpis3Char"/>
        </w:rPr>
      </w:pPr>
      <w:r w:rsidRPr="002537F0">
        <w:rPr>
          <w:rStyle w:val="Nadpis3Char"/>
        </w:rPr>
        <w:t xml:space="preserve">Risk rating:</w:t>
      </w:r>
    </w:p>
    <w:p w14:paraId="1675C1F9" w14:textId="77777777" w:rsidR="002537F0" w:rsidRDefault="002537F0" w:rsidP="002537F0">
      <w:proofErr w:type="gramStart"/>
      <w:r>
        <w:t xml:space="preserve">High</w:t>
      </w:r>
    </w:p>
    <w:p w14:paraId="3E9F1DF0" w14:textId="77777777" w:rsidR="002537F0" w:rsidRDefault="002537F0" w:rsidP="002537F0"/>
    <w:p w14:paraId="794C47AA" w14:textId="77777777" w:rsidR="002537F0" w:rsidRPr="002537F0" w:rsidRDefault="002537F0" w:rsidP="002537F0">
      <w:pPr>
        <w:rPr>
          <w:rStyle w:val="Nadpis3Char"/>
        </w:rPr>
      </w:pPr>
      <w:proofErr w:type="spellStart"/>
      <w:r w:rsidRPr="002537F0">
        <w:rPr>
          <w:rStyle w:val="Nadpis3Char"/>
        </w:rPr>
        <w:t>Recommended</w:t>
      </w:r>
      <w:proofErr w:type="spellEnd"/>
      <w:r w:rsidRPr="002537F0">
        <w:rPr>
          <w:rStyle w:val="Nadpis3Char"/>
        </w:rPr>
        <w:t xml:space="preserve"> </w:t>
      </w:r>
      <w:proofErr w:type="spellStart"/>
      <w:r w:rsidRPr="002537F0">
        <w:rPr>
          <w:rStyle w:val="Nadpis3Char"/>
        </w:rPr>
        <w:t>actions</w:t>
      </w:r>
      <w:proofErr w:type="spellEnd"/>
      <w:r w:rsidRPr="002537F0">
        <w:rPr>
          <w:rStyle w:val="Nadpis3Char"/>
        </w:rPr>
        <w:t xml:space="preserve">:</w:t>
      </w:r>
    </w:p>
    <w:p w14:paraId="7E664FE5" w14:textId="77777777" w:rsidR="002537F0" w:rsidRDefault="002537F0" w:rsidP="002537F0">
      <w:r>
        <w:t xml:space="preserve"/>
      </w:r>
    </w:p>
    <w:p w14:paraId="3614103C" w14:textId="77777777" w:rsidR="002537F0" w:rsidRDefault="002537F0" w:rsidP="002537F0">
      <w:r>
        <w:t xml:space="preserve">- </w:t>
      </w:r>
      <w:proofErr w:type="gramStart"/>
      <w:r>
        <w:t xml:space="preserve">Immediately block the IP address 203.0.113.55 from accessing the VPN network.</w:t>
      </w:r>
    </w:p>
    <w:p w14:paraId="1BCC2B63" w14:textId="3ABF9401" w:rsidR="002537F0" w:rsidRDefault="002537F0" w:rsidP="002537F0">
      <w:r>
        <w:lastRenderedPageBreak/>
        <w:t xml:space="preserve"/>
      </w:r>
    </w:p>
    <w:p w14:paraId="3614103C" w14:textId="77777777" w:rsidR="002537F0" w:rsidRDefault="002537F0" w:rsidP="002537F0">
      <w:r>
        <w:t xml:space="preserve">- </w:t>
      </w:r>
      <w:proofErr w:type="gramStart"/>
      <w:r>
        <w:t xml:space="preserve">Review and strengthen the password policy for VPN users, including enforcing multi-factor authentication.</w:t>
      </w:r>
    </w:p>
    <w:p w14:paraId="1BCC2B63" w14:textId="3ABF9401" w:rsidR="002537F0" w:rsidRDefault="002537F0" w:rsidP="002537F0">
      <w:r>
        <w:lastRenderedPageBreak/>
        <w:t xml:space="preserve"/>
      </w:r>
    </w:p>
    <w:p w14:paraId="3614103C" w14:textId="77777777" w:rsidR="002537F0" w:rsidRDefault="002537F0" w:rsidP="002537F0">
      <w:r>
        <w:t xml:space="preserve">- </w:t>
      </w:r>
      <w:proofErr w:type="gramStart"/>
      <w:r>
        <w:t xml:space="preserve">Implement intrusion detection/prevention systems (IDS/IPS) to monitor and block suspicious VPN activity.</w:t>
      </w:r>
    </w:p>
    <w:p w14:paraId="1BCC2B63" w14:textId="3ABF9401" w:rsidR="002537F0" w:rsidRDefault="002537F0" w:rsidP="002537F0">
      <w:r>
        <w:lastRenderedPageBreak/>
        <w:t xml:space="preserve"/>
      </w:r>
    </w:p>
    <w:p w14:paraId="3614103C" w14:textId="77777777" w:rsidR="002537F0" w:rsidRDefault="002537F0" w:rsidP="002537F0">
      <w:r>
        <w:t xml:space="preserve">- </w:t>
      </w:r>
      <w:proofErr w:type="gramStart"/>
      <w:r>
        <w:t xml:space="preserve">Conduct a thorough security audit of the VPN infrastructure to identify vulnerabilities.</w:t>
      </w:r>
    </w:p>
    <w:p w14:paraId="1BCC2B63" w14:textId="3ABF9401" w:rsidR="002537F0" w:rsidRDefault="002537F0" w:rsidP="002537F0">
      <w:r>
        <w:lastRenderedPageBreak/>
        <w:t xml:space="preserve"/>
      </w:r>
    </w:p>
    <w:p w14:paraId="7142BB87" w14:textId="77777777" w:rsidR="002537F0" w:rsidRDefault="002537F0" w:rsidP="00151373"/>
    <w:p w14:paraId="25424BA5" w14:textId="77777777" w:rsidR="002537F0" w:rsidRDefault="002537F0" w:rsidP="00151373"/>
    <w:p w14:paraId="3BDD541F" w14:textId="70C06978" w:rsidR="00151373" w:rsidRDefault="00593DBE" w:rsidP="00593DBE">
      <w:pPr>
        <w:pStyle w:val="Nadpis1"/>
        <w:spacing w:before="120" w:after="120"/>
        <w:rPr>
          <w:lang w:eastAsia="cs-CZ"/>
        </w:rPr>
      </w:pPr>
      <w:bookmarkStart w:id="7" w:name="_Toc214322200"/>
      <w:r>
        <w:rPr>
          <w:lang w:eastAsia="cs-CZ"/>
        </w:rPr>
        <w:t>Veřejná část</w:t>
      </w:r>
      <w:bookmarkEnd w:id="7"/>
    </w:p>
    <w:p w14:paraId="5F163A66" w14:textId="77777777" w:rsidR="00593DBE" w:rsidRPr="002537F0" w:rsidRDefault="00593DBE" w:rsidP="00593DBE">
      <w:pPr>
        <w:rPr>
          <w:rStyle w:val="Nadpis3Char"/>
        </w:rPr>
      </w:pPr>
      <w:r w:rsidRPr="002537F0">
        <w:rPr>
          <w:rStyle w:val="Nadpis3Char"/>
        </w:rPr>
        <w:t xml:space="preserve">== Public incident </w:t>
      </w:r>
      <w:proofErr w:type="spellStart"/>
      <w:r w:rsidRPr="002537F0">
        <w:rPr>
          <w:rStyle w:val="Nadpis3Char"/>
        </w:rPr>
        <w:t xml:space="preserve">summary</w:t>
      </w:r>
      <w:proofErr w:type="spellEnd"/>
      <w:r w:rsidRPr="002537F0">
        <w:rPr>
          <w:rStyle w:val="Nadpis3Char"/>
        </w:rPr>
        <w:t xml:space="preserve"> ==</w:t>
      </w:r>
    </w:p>
    <w:p w14:paraId="72CB4F91" w14:textId="77777777" w:rsidR="00593DBE" w:rsidRDefault="00593DBE" w:rsidP="00593DBE">
      <w:pPr>
        <w:rPr>
          <w:lang w:eastAsia="cs-CZ"/>
        </w:rPr>
      </w:pPr>
      <w:proofErr w:type="gramStart"/>
      <w:r>
        <w:rPr>
          <w:lang w:eastAsia="cs-CZ"/>
        </w:rPr>
        <w:t xml:space="preserve">On January 18, 2025, between 10:14 and 10:29 UTC, multiple failed VPN login attempts were detected from a single external IP address. The incident involved 15 failed authentication events targeting the VPN server, triggering a QRadar rule for excessive failed VPN logins. The offense was categorized as a brute force attack with a severity rating of 7 and a magnitude of 6.</w:t>
      </w:r>
    </w:p>
    <w:p w14:paraId="7CB858D2" w14:textId="77777777" w:rsidR="00593DBE" w:rsidRDefault="00593DBE" w:rsidP="00593DBE">
      <w:pPr>
        <w:rPr>
          <w:lang w:eastAsia="cs-CZ"/>
        </w:rPr>
      </w:pPr>
    </w:p>
    <w:p w14:paraId="473466E7" w14:textId="77777777" w:rsidR="00593DBE" w:rsidRPr="002537F0" w:rsidRDefault="00593DBE" w:rsidP="00593DBE">
      <w:pPr>
        <w:rPr>
          <w:rStyle w:val="Nadpis3Char"/>
        </w:rPr>
      </w:pPr>
      <w:proofErr w:type="spellStart"/>
      <w:r w:rsidRPr="002537F0">
        <w:rPr>
          <w:rStyle w:val="Nadpis3Char"/>
        </w:rPr>
        <w:t>Likely</w:t>
      </w:r>
      <w:proofErr w:type="spellEnd"/>
      <w:r w:rsidRPr="002537F0">
        <w:rPr>
          <w:rStyle w:val="Nadpis3Char"/>
        </w:rPr>
        <w:t xml:space="preserve"> </w:t>
      </w:r>
      <w:proofErr w:type="spellStart"/>
      <w:r w:rsidRPr="002537F0">
        <w:rPr>
          <w:rStyle w:val="Nadpis3Char"/>
        </w:rPr>
        <w:t>attack</w:t>
      </w:r>
      <w:proofErr w:type="spellEnd"/>
      <w:r w:rsidRPr="002537F0">
        <w:rPr>
          <w:rStyle w:val="Nadpis3Char"/>
        </w:rPr>
        <w:t xml:space="preserve"> </w:t>
      </w:r>
      <w:proofErr w:type="spellStart"/>
      <w:r w:rsidRPr="002537F0">
        <w:rPr>
          <w:rStyle w:val="Nadpis3Char"/>
        </w:rPr>
        <w:t>scenario</w:t>
      </w:r>
      <w:proofErr w:type="spellEnd"/>
      <w:r w:rsidRPr="002537F0">
        <w:rPr>
          <w:rStyle w:val="Nadpis3Char"/>
        </w:rPr>
        <w:t xml:space="preserve">:</w:t>
      </w:r>
    </w:p>
    <w:p w14:paraId="405C7413" w14:textId="77777777" w:rsidR="00593DBE" w:rsidRDefault="00593DBE" w:rsidP="00593DBE">
      <w:pPr>
        <w:rPr>
          <w:lang w:eastAsia="cs-CZ"/>
        </w:rPr>
      </w:pPr>
      <w:proofErr w:type="gramStart"/>
      <w:r>
        <w:rPr>
          <w:lang w:eastAsia="cs-CZ"/>
        </w:rPr>
        <w:t xml:space="preserve">An attacker attempted to gain unauthorized access to the VPN service by systematically trying multiple login credentials in a brute force manner from a single external IP address. The repeated failed attempts suggest an automated or scripted attack aimed at compromising user accounts or gaining network access.</w:t>
      </w:r>
    </w:p>
    <w:p w14:paraId="35DDD3AC" w14:textId="77777777" w:rsidR="00593DBE" w:rsidRDefault="00593DBE" w:rsidP="00593DBE">
      <w:pPr>
        <w:rPr>
          <w:lang w:eastAsia="cs-CZ"/>
        </w:rPr>
      </w:pPr>
    </w:p>
    <w:p w14:paraId="1A0E2E00" w14:textId="77777777" w:rsidR="00593DBE" w:rsidRPr="002537F0" w:rsidRDefault="00593DBE" w:rsidP="00593DBE">
      <w:pPr>
        <w:rPr>
          <w:rStyle w:val="Nadpis3Char"/>
        </w:rPr>
      </w:pPr>
      <w:r w:rsidRPr="002537F0">
        <w:rPr>
          <w:rStyle w:val="Nadpis3Char"/>
        </w:rPr>
        <w:t xml:space="preserve">Business </w:t>
      </w:r>
      <w:proofErr w:type="spellStart"/>
      <w:r w:rsidRPr="002537F0">
        <w:rPr>
          <w:rStyle w:val="Nadpis3Char"/>
        </w:rPr>
        <w:t>impact</w:t>
      </w:r>
      <w:proofErr w:type="spellEnd"/>
      <w:r w:rsidRPr="002537F0">
        <w:rPr>
          <w:rStyle w:val="Nadpis3Char"/>
        </w:rPr>
        <w:t xml:space="preserve">:</w:t>
      </w:r>
    </w:p>
    <w:p w14:paraId="2D07788A" w14:textId="77777777" w:rsidR="00593DBE" w:rsidRDefault="00593DBE" w:rsidP="00593DBE">
      <w:pPr>
        <w:rPr>
          <w:lang w:eastAsia="cs-CZ"/>
        </w:rPr>
      </w:pPr>
      <w:proofErr w:type="gramStart"/>
      <w:r>
        <w:rPr>
          <w:lang w:eastAsia="cs-CZ"/>
        </w:rPr>
        <w:t xml:space="preserve">The VPN service was targeted, potentially impacting remote access capabilities. Although no successful logins were reported, the brute force attempts could indicate reconnaissance or preparation for further intrusion attempts, possibly leading to account lockouts or increased monitoring overhead.</w:t>
      </w:r>
    </w:p>
    <w:p w14:paraId="12A80500" w14:textId="77777777" w:rsidR="00593DBE" w:rsidRDefault="00593DBE" w:rsidP="00593DBE">
      <w:pPr>
        <w:rPr>
          <w:lang w:eastAsia="cs-CZ"/>
        </w:rPr>
      </w:pPr>
    </w:p>
    <w:p w14:paraId="52D493AF" w14:textId="77777777" w:rsidR="00593DBE" w:rsidRPr="002537F0" w:rsidRDefault="00593DBE" w:rsidP="00593DBE">
      <w:pPr>
        <w:rPr>
          <w:rStyle w:val="Nadpis3Char"/>
        </w:rPr>
      </w:pPr>
      <w:proofErr w:type="spellStart"/>
      <w:r w:rsidRPr="002537F0">
        <w:rPr>
          <w:rStyle w:val="Nadpis3Char"/>
        </w:rPr>
        <w:t>Recommended</w:t>
      </w:r>
      <w:proofErr w:type="spellEnd"/>
      <w:r w:rsidRPr="002537F0">
        <w:rPr>
          <w:rStyle w:val="Nadpis3Char"/>
        </w:rPr>
        <w:t xml:space="preserve"> public </w:t>
      </w:r>
      <w:proofErr w:type="spellStart"/>
      <w:r w:rsidRPr="002537F0">
        <w:rPr>
          <w:rStyle w:val="Nadpis3Char"/>
        </w:rPr>
        <w:t>actions</w:t>
      </w:r>
      <w:proofErr w:type="spellEnd"/>
      <w:r w:rsidRPr="002537F0">
        <w:rPr>
          <w:rStyle w:val="Nadpis3Char"/>
        </w:rPr>
        <w:t xml:space="preserve">:</w:t>
      </w:r>
    </w:p>
    <w:p w14:paraId="403293BD"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Implement or verify rate limiting and account lockout policies on VPN authentication to mitigate brute force attempts.</w:t>
      </w:r>
    </w:p>
    <w:p w14:paraId="01E4BB26"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Ensure multi-factor authentication (MFA) is enforced for VPN access to reduce risk from compromised credentials.</w:t>
      </w:r>
    </w:p>
    <w:p w14:paraId="01E4BB26"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Monitor VPN logs continuously for unusual authentication patterns or spikes in failed login attempts.</w:t>
      </w:r>
    </w:p>
    <w:p w14:paraId="01E4BB26"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Conduct user awareness campaigns about strong password practices and phishing risks.</w:t>
      </w:r>
    </w:p>
    <w:p w14:paraId="01E4BB26"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Review and update firewall and intrusion prevention system (IPS) rules to block or throttle traffic from suspicious IP addresses.</w:t>
      </w:r>
    </w:p>
    <w:p w14:paraId="01E4BB26" w14:textId="77777777" w:rsidR="00593DBE" w:rsidRDefault="00593DBE" w:rsidP="00593DBE">
      <w:pPr>
        <w:rPr>
          <w:lang w:eastAsia="cs-CZ"/>
        </w:rPr>
      </w:pPr>
      <w:r>
        <w:rPr>
          <w:lang w:eastAsia="cs-CZ"/>
        </w:rPr>
        <w:t xml:space="preserve"/>
      </w:r>
    </w:p>
    <w:p w14:paraId="3EEC5448" w14:textId="77777777" w:rsidR="00593DBE" w:rsidRDefault="00593DBE" w:rsidP="00593DBE">
      <w:pPr>
        <w:rPr>
          <w:lang w:eastAsia="cs-CZ"/>
        </w:rPr>
      </w:pPr>
    </w:p>
    <w:p w14:paraId="0B6A1FD5" w14:textId="77777777" w:rsidR="00593DBE" w:rsidRPr="002537F0" w:rsidRDefault="00593DBE" w:rsidP="00593DBE">
      <w:pPr>
        <w:rPr>
          <w:rStyle w:val="Nadpis3Char"/>
        </w:rPr>
      </w:pPr>
      <w:r w:rsidRPr="002537F0">
        <w:rPr>
          <w:rStyle w:val="Nadpis3Char"/>
        </w:rPr>
        <w:t xml:space="preserve">Open </w:t>
      </w:r>
      <w:proofErr w:type="spellStart"/>
      <w:r w:rsidRPr="002537F0">
        <w:rPr>
          <w:rStyle w:val="Nadpis3Char"/>
        </w:rPr>
        <w:t>questions</w:t>
      </w:r>
      <w:proofErr w:type="spellEnd"/>
      <w:r w:rsidRPr="002537F0">
        <w:rPr>
          <w:rStyle w:val="Nadpis3Char"/>
        </w:rPr>
        <w:t xml:space="preserve"> </w:t>
      </w:r>
      <w:proofErr w:type="spellStart"/>
      <w:r w:rsidRPr="002537F0">
        <w:rPr>
          <w:rStyle w:val="Nadpis3Char"/>
        </w:rPr>
        <w:t>for</w:t>
      </w:r>
      <w:proofErr w:type="spellEnd"/>
      <w:r w:rsidRPr="002537F0">
        <w:rPr>
          <w:rStyle w:val="Nadpis3Char"/>
        </w:rPr>
        <w:t xml:space="preserve"> </w:t>
      </w:r>
      <w:proofErr w:type="spellStart"/>
      <w:r w:rsidRPr="002537F0">
        <w:rPr>
          <w:rStyle w:val="Nadpis3Char"/>
        </w:rPr>
        <w:t>private</w:t>
      </w:r>
      <w:proofErr w:type="spellEnd"/>
      <w:r w:rsidRPr="002537F0">
        <w:rPr>
          <w:rStyle w:val="Nadpis3Char"/>
        </w:rPr>
        <w:t xml:space="preserve"> </w:t>
      </w:r>
      <w:proofErr w:type="spellStart"/>
      <w:r w:rsidRPr="002537F0">
        <w:rPr>
          <w:rStyle w:val="Nadpis3Char"/>
        </w:rPr>
        <w:t>analysis</w:t>
      </w:r>
      <w:proofErr w:type="spellEnd"/>
      <w:r w:rsidRPr="002537F0">
        <w:rPr>
          <w:rStyle w:val="Nadpis3Char"/>
        </w:rPr>
        <w:t xml:space="preserve">:</w:t>
      </w:r>
    </w:p>
    <w:p w14:paraId="0153F86A" w14:textId="77777777" w:rsidR="00593DBE"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Was there any successful VPN login from the same IP address or related IPs during or after the incident timeframe?</w:t>
      </w:r>
    </w:p>
    <w:p w14:paraId="1E13827B" w14:textId="409F11EA" w:rsidR="00151373"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What is the geographic origin and reputation of the external IP address involved in the failed attempts?</w:t>
      </w:r>
    </w:p>
    <w:p w14:paraId="1E13827B" w14:textId="409F11EA" w:rsidR="00151373"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Are there any indications of compromised credentials or lateral movement following this brute force activity?</w:t>
      </w:r>
    </w:p>
    <w:p w14:paraId="1E13827B" w14:textId="409F11EA" w:rsidR="00151373"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Have any user accounts been locked out or flagged due to these failed attempts?</w:t>
      </w:r>
    </w:p>
    <w:p w14:paraId="1E13827B" w14:textId="409F11EA" w:rsidR="00151373"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Is the VPN server running the latest security patches and configurations to defend against brute force and other authentication attacks?</w:t>
      </w:r>
    </w:p>
    <w:p w14:paraId="1E13827B" w14:textId="409F11EA" w:rsidR="00151373" w:rsidRDefault="00593DBE" w:rsidP="00593DBE">
      <w:pPr>
        <w:rPr>
          <w:lang w:eastAsia="cs-CZ"/>
        </w:rPr>
      </w:pPr>
      <w:r>
        <w:rPr>
          <w:lang w:eastAsia="cs-CZ"/>
        </w:rPr>
        <w:t xml:space="preserve"/>
      </w:r>
    </w:p>
    <w:p w14:paraId="736545BE" w14:textId="77777777" w:rsidR="00593DBE" w:rsidRDefault="00593DBE" w:rsidP="00593DBE">
      <w:pPr>
        <w:rPr>
          <w:lang w:eastAsia="cs-CZ"/>
        </w:rPr>
      </w:pPr>
    </w:p>
    <w:p w14:paraId="1BBC78D1" w14:textId="77777777" w:rsidR="00593DBE" w:rsidRDefault="00593DBE" w:rsidP="00593DBE">
      <w:pPr>
        <w:rPr>
          <w:lang w:eastAsia="cs-CZ"/>
        </w:rPr>
      </w:pPr>
    </w:p>
    <w:p w14:paraId="78A19B90" w14:textId="1ABADED6" w:rsidR="00593DBE" w:rsidRDefault="00593DBE" w:rsidP="00593DBE">
      <w:pPr>
        <w:pStyle w:val="Nadpis1"/>
        <w:spacing w:before="120" w:after="120"/>
        <w:rPr>
          <w:lang w:eastAsia="cs-CZ"/>
        </w:rPr>
      </w:pPr>
      <w:bookmarkStart w:id="8" w:name="_Toc214322201"/>
      <w:r>
        <w:rPr>
          <w:lang w:eastAsia="cs-CZ"/>
        </w:rPr>
        <w:t>Lokální LLM výstup</w:t>
      </w:r>
      <w:bookmarkEnd w:id="8"/>
    </w:p>
    <w:p w14:paraId="71AD1F58" w14:textId="77777777" w:rsidR="00593DBE" w:rsidRPr="002537F0" w:rsidRDefault="00593DBE" w:rsidP="00593DBE">
      <w:pPr>
        <w:rPr>
          <w:rStyle w:val="Nadpis3Char"/>
        </w:rPr>
      </w:pPr>
      <w:r w:rsidRPr="002537F0">
        <w:rPr>
          <w:rStyle w:val="Nadpis3Char"/>
        </w:rPr>
        <w:t xml:space="preserve">== </w:t>
      </w:r>
      <w:proofErr w:type="spellStart"/>
      <w:r w:rsidRPr="002537F0">
        <w:rPr>
          <w:rStyle w:val="Nadpis3Char"/>
        </w:rPr>
        <w:t xml:space="preserve">Private</w:t>
      </w:r>
      <w:proofErr w:type="spellEnd"/>
      <w:r w:rsidRPr="002537F0">
        <w:rPr>
          <w:rStyle w:val="Nadpis3Char"/>
        </w:rPr>
        <w:t xml:space="preserve"> LLM JSON ==</w:t>
      </w:r>
    </w:p>
    <w:p w14:paraId="36E9D5D9" w14:textId="1998544E" w:rsidR="00593DBE" w:rsidRPr="00593DBE" w:rsidRDefault="00593DBE" w:rsidP="00593DBE">
      <w:pPr>
        <w:rPr>
          <w:lang w:eastAsia="cs-CZ"/>
        </w:rPr>
      </w:pPr>
      <w:proofErr w:type="gramStart"/>
      <w:r>
        <w:rPr>
          <w:lang w:eastAsia="cs-CZ"/>
        </w:rPr>
        <w:t xml:space="preserve">```json</w:t>
        <w:br/>
        <w:t xml:space="preserve">{</w:t>
        <w:br/>
        <w:t xml:space="preserve">  "root_cause": "An attacker is attempting to brute-force the VPN credentials using a single external IP address.",</w:t>
        <w:br/>
        <w:t xml:space="preserve">  "attack_flow": "The attacker repeatedly sent invalid login attempts from the IP address 203.0.113.55 to the VPN gateway (10.10.20.15) within a short timeframe. The target username was likely 'jcross' based on associated event data.",</w:t>
        <w:br/>
        <w:t xml:space="preserve">  "affected_assets": [</w:t>
        <w:br/>
        <w:t xml:space="preserve">    "vpn-gateway-01",</w:t>
        <w:br/>
        <w:t xml:space="preserve">    "10.10.20.15"</w:t>
        <w:br/>
        <w:t xml:space="preserve">  ],</w:t>
        <w:br/>
        <w:t xml:space="preserve">  "impact_summary": "The incident poses a risk to confidentiality and integrity as unauthorized access to the VPN network could be gained if successful. The attacker's intent is to bypass authentication controls and potentially access sensitive data or systems.",</w:t>
        <w:br/>
        <w:t xml:space="preserve">  "risk_rating": "High",</w:t>
        <w:br/>
        <w:t xml:space="preserve">  "recommended_actions": [</w:t>
        <w:br/>
        <w:t xml:space="preserve">    "Immediately block the IP address 203.0.113.55 from accessing the VPN network.",</w:t>
        <w:br/>
        <w:t xml:space="preserve">    "Review and strengthen the password policy for VPN users, including enforcing multi-factor authentication.",</w:t>
        <w:br/>
        <w:t xml:space="preserve">    "Implement intrusion detection/prevention systems (IDS/IPS) to monitor and block suspicious VPN activity.",</w:t>
        <w:br/>
        <w:t xml:space="preserve">    "Conduct a thorough security audit of the VPN infrastructure to identify vulnerabilities."</w:t>
        <w:br/>
        <w:t xml:space="preserve">  ]</w:t>
        <w:br/>
        <w:t xml:space="preserve">}</w:t>
        <w:br/>
        <w:t xml:space="preserve">```</w:t>
      </w:r>
    </w:p>
    <w:p w14:paraId="4704D062" w14:textId="77777777" w:rsidR="00593DBE" w:rsidRPr="00151373" w:rsidRDefault="00593DBE" w:rsidP="00593DBE"/>
    <w:p w14:paraId="0756C34A" w14:textId="03E6E604" w:rsidR="00F705E6" w:rsidRPr="007C6D2C" w:rsidRDefault="00F705E6" w:rsidP="007C6D2C"/>
    <w:sectPr w:rsidR="00F705E6" w:rsidRPr="007C6D2C" w:rsidSect="00A05066">
      <w:headerReference w:type="even" r:id="rId11"/>
      <w:headerReference w:type="default" r:id="rId12"/>
      <w:footerReference w:type="even" r:id="rId13"/>
      <w:footerReference w:type="default" r:id="rId14"/>
      <w:footerReference w:type="first" r:id="rId15"/>
      <w:type w:val="continuous"/>
      <w:pgSz w:w="11906" w:h="16838"/>
      <w:pgMar w:top="2552" w:right="851" w:bottom="1418" w:left="851" w:header="709"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1145E" w14:textId="77777777" w:rsidR="00821FB0" w:rsidRDefault="00821FB0" w:rsidP="007D4888">
      <w:r>
        <w:separator/>
      </w:r>
    </w:p>
    <w:p w14:paraId="15073BB5" w14:textId="77777777" w:rsidR="00821FB0" w:rsidRDefault="00821FB0"/>
  </w:endnote>
  <w:endnote w:type="continuationSeparator" w:id="0">
    <w:p w14:paraId="42F5C242" w14:textId="77777777" w:rsidR="00821FB0" w:rsidRDefault="00821FB0" w:rsidP="007D4888">
      <w:r>
        <w:continuationSeparator/>
      </w:r>
    </w:p>
    <w:p w14:paraId="692A2C6D" w14:textId="77777777" w:rsidR="00821FB0" w:rsidRDefault="00821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ill Sans MT">
    <w:altName w:val="Calibri"/>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tserrat">
    <w:charset w:val="EE"/>
    <w:family w:val="auto"/>
    <w:pitch w:val="variable"/>
    <w:sig w:usb0="2000020F" w:usb1="00000003" w:usb2="00000000" w:usb3="00000000" w:csb0="00000197"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7254096"/>
      <w:docPartObj>
        <w:docPartGallery w:val="Page Numbers (Bottom of Page)"/>
        <w:docPartUnique/>
      </w:docPartObj>
    </w:sdtPr>
    <w:sdtContent>
      <w:p w14:paraId="112511AC" w14:textId="77777777" w:rsidR="00080D94" w:rsidRPr="00B03D94" w:rsidRDefault="00080D94" w:rsidP="00B03D94">
        <w:pPr>
          <w:pStyle w:val="Zpat"/>
        </w:pPr>
      </w:p>
      <w:tbl>
        <w:tblPr>
          <w:tblStyle w:val="Mkatabulky"/>
          <w:tblW w:w="0" w:type="auto"/>
          <w:tblBorders>
            <w:top w:val="single" w:sz="8" w:space="0" w:color="002E5D"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2093"/>
          <w:gridCol w:w="2639"/>
          <w:gridCol w:w="3354"/>
        </w:tblGrid>
        <w:tr w:rsidR="00080D94" w:rsidRPr="00180FD5" w14:paraId="08F13379" w14:textId="77777777" w:rsidTr="007116E1">
          <w:tc>
            <w:tcPr>
              <w:tcW w:w="2118" w:type="dxa"/>
              <w:tcMar>
                <w:top w:w="227" w:type="dxa"/>
                <w:left w:w="0" w:type="dxa"/>
              </w:tcMar>
            </w:tcPr>
            <w:p w14:paraId="5623ACA7"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Corpus Solutions a.s.</w:t>
              </w:r>
            </w:p>
            <w:p w14:paraId="31A37336" w14:textId="77777777" w:rsidR="00080D94" w:rsidRPr="00180FD5" w:rsidRDefault="00080D94" w:rsidP="00B03D94">
              <w:pPr>
                <w:tabs>
                  <w:tab w:val="right" w:pos="2019"/>
                </w:tabs>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Štětkova 1638/18</w:t>
              </w:r>
            </w:p>
            <w:p w14:paraId="6687B1B6" w14:textId="77777777" w:rsidR="00080D94" w:rsidRPr="00180FD5" w:rsidRDefault="00080D94" w:rsidP="00B03D94">
              <w:pPr>
                <w:pStyle w:val="Zpat"/>
                <w:tabs>
                  <w:tab w:val="left" w:pos="325"/>
                </w:tabs>
                <w:rPr>
                  <w:rFonts w:cstheme="minorHAnsi"/>
                  <w:noProof/>
                </w:rPr>
              </w:pPr>
              <w:r w:rsidRPr="00180FD5">
                <w:rPr>
                  <w:rFonts w:cstheme="minorHAnsi"/>
                  <w:noProof/>
                  <w:sz w:val="18"/>
                  <w:szCs w:val="18"/>
                </w:rPr>
                <w:t>140 00 Praha 4</w:t>
              </w:r>
            </w:p>
          </w:tc>
          <w:tc>
            <w:tcPr>
              <w:tcW w:w="2093" w:type="dxa"/>
              <w:tcMar>
                <w:top w:w="227" w:type="dxa"/>
                <w:left w:w="142" w:type="dxa"/>
                <w:right w:w="142" w:type="dxa"/>
              </w:tcMar>
            </w:tcPr>
            <w:p w14:paraId="7EB97DD0"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IČ: 25764616</w:t>
              </w:r>
            </w:p>
            <w:p w14:paraId="2D1C8794" w14:textId="77777777" w:rsidR="00080D94" w:rsidRPr="00180FD5" w:rsidRDefault="00080D94" w:rsidP="00B03D94">
              <w:pPr>
                <w:pStyle w:val="Zpat"/>
                <w:rPr>
                  <w:rFonts w:cstheme="minorHAnsi"/>
                  <w:noProof/>
                </w:rPr>
              </w:pPr>
              <w:r w:rsidRPr="00180FD5">
                <w:rPr>
                  <w:rFonts w:cstheme="minorHAnsi"/>
                  <w:noProof/>
                  <w:sz w:val="18"/>
                  <w:szCs w:val="18"/>
                </w:rPr>
                <w:t>DIČ: CZ 25764616</w:t>
              </w:r>
            </w:p>
          </w:tc>
          <w:tc>
            <w:tcPr>
              <w:tcW w:w="2639" w:type="dxa"/>
              <w:tcMar>
                <w:top w:w="227" w:type="dxa"/>
                <w:left w:w="198" w:type="dxa"/>
              </w:tcMar>
            </w:tcPr>
            <w:p w14:paraId="3A8A0BB6"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Tel.: +420 241 020 333</w:t>
              </w:r>
            </w:p>
            <w:p w14:paraId="5CF021E1"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e-mail: sales@corpus.cz</w:t>
              </w:r>
            </w:p>
            <w:p w14:paraId="035089A3" w14:textId="77777777" w:rsidR="00080D94" w:rsidRPr="00180FD5" w:rsidRDefault="00080D94" w:rsidP="00B03D94">
              <w:pPr>
                <w:pStyle w:val="Zpat"/>
                <w:rPr>
                  <w:rFonts w:cstheme="minorHAnsi"/>
                  <w:noProof/>
                </w:rPr>
              </w:pPr>
              <w:r w:rsidRPr="00180FD5">
                <w:rPr>
                  <w:rFonts w:cstheme="minorHAnsi"/>
                  <w:noProof/>
                  <w:sz w:val="18"/>
                  <w:szCs w:val="18"/>
                </w:rPr>
                <w:t>www.corpus.cz</w:t>
              </w:r>
            </w:p>
          </w:tc>
          <w:tc>
            <w:tcPr>
              <w:tcW w:w="3354" w:type="dxa"/>
              <w:tcMar>
                <w:top w:w="227" w:type="dxa"/>
                <w:left w:w="142" w:type="dxa"/>
                <w:right w:w="0" w:type="dxa"/>
              </w:tcMar>
            </w:tcPr>
            <w:p w14:paraId="43BCDDF9"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Společnost Corpus Solutions a.s.</w:t>
              </w:r>
            </w:p>
            <w:p w14:paraId="3F9C764C"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je vedená u rejstříkového soudu v Praze</w:t>
              </w:r>
            </w:p>
            <w:p w14:paraId="70730E1C" w14:textId="77777777" w:rsidR="00080D94" w:rsidRPr="00180FD5" w:rsidRDefault="00080D94" w:rsidP="00B03D94">
              <w:pPr>
                <w:pStyle w:val="Zpat"/>
                <w:rPr>
                  <w:rFonts w:cstheme="minorHAnsi"/>
                  <w:noProof/>
                </w:rPr>
              </w:pPr>
              <w:r w:rsidRPr="00180FD5">
                <w:rPr>
                  <w:rFonts w:cstheme="minorHAnsi"/>
                  <w:noProof/>
                  <w:sz w:val="18"/>
                  <w:szCs w:val="18"/>
                </w:rPr>
                <w:t>pod spisovou značkou B 5936.</w:t>
              </w:r>
            </w:p>
          </w:tc>
        </w:tr>
      </w:tbl>
      <w:p w14:paraId="285060A1" w14:textId="77777777" w:rsidR="00080D94" w:rsidRPr="00B03D94" w:rsidRDefault="00000000" w:rsidP="00B03D94">
        <w:pPr>
          <w:pStyle w:val="Zpa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400331"/>
      <w:docPartObj>
        <w:docPartGallery w:val="Page Numbers (Bottom of Page)"/>
        <w:docPartUnique/>
      </w:docPartObj>
    </w:sdtPr>
    <w:sdtContent>
      <w:p w14:paraId="12633CE8" w14:textId="77777777" w:rsidR="00080D94" w:rsidRPr="00B03D94" w:rsidRDefault="00080D94" w:rsidP="00B03D94">
        <w:pPr>
          <w:pStyle w:val="Zpat"/>
        </w:pPr>
      </w:p>
      <w:p w14:paraId="7A9DF4D8" w14:textId="77777777" w:rsidR="00080D94" w:rsidRPr="00B03D94" w:rsidRDefault="00000000" w:rsidP="00B03D94">
        <w:pPr>
          <w:pStyle w:val="Zpa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965576"/>
      <w:docPartObj>
        <w:docPartGallery w:val="Page Numbers (Bottom of Page)"/>
        <w:docPartUnique/>
      </w:docPartObj>
    </w:sdtPr>
    <w:sdtContent>
      <w:p w14:paraId="653A39B5" w14:textId="77777777" w:rsidR="00080D94" w:rsidRPr="00B03D94" w:rsidRDefault="00080D94" w:rsidP="00B03D94">
        <w:pPr>
          <w:pStyle w:val="Zpat"/>
        </w:pPr>
      </w:p>
      <w:tbl>
        <w:tblPr>
          <w:tblStyle w:val="Mkatabulky"/>
          <w:tblW w:w="0" w:type="auto"/>
          <w:tblBorders>
            <w:top w:val="single" w:sz="8" w:space="0" w:color="002E5D"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2093"/>
          <w:gridCol w:w="2639"/>
          <w:gridCol w:w="3354"/>
        </w:tblGrid>
        <w:tr w:rsidR="00080D94" w:rsidRPr="00180FD5" w14:paraId="4FE43871" w14:textId="77777777" w:rsidTr="007116E1">
          <w:tc>
            <w:tcPr>
              <w:tcW w:w="2118" w:type="dxa"/>
              <w:tcMar>
                <w:top w:w="227" w:type="dxa"/>
                <w:left w:w="0" w:type="dxa"/>
              </w:tcMar>
            </w:tcPr>
            <w:p w14:paraId="05C4AF92"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Corpus Solutions a.s.</w:t>
              </w:r>
            </w:p>
            <w:p w14:paraId="65902D35" w14:textId="77777777" w:rsidR="00080D94" w:rsidRPr="00180FD5" w:rsidRDefault="00080D94" w:rsidP="00B03D94">
              <w:pPr>
                <w:tabs>
                  <w:tab w:val="right" w:pos="2019"/>
                </w:tabs>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Štětkova 1638/18</w:t>
              </w:r>
            </w:p>
            <w:p w14:paraId="67233ACB" w14:textId="77777777" w:rsidR="00080D94" w:rsidRPr="00180FD5" w:rsidRDefault="00080D94" w:rsidP="00B03D94">
              <w:pPr>
                <w:pStyle w:val="Zpat"/>
                <w:tabs>
                  <w:tab w:val="left" w:pos="325"/>
                </w:tabs>
                <w:rPr>
                  <w:rFonts w:cstheme="minorHAnsi"/>
                  <w:noProof/>
                </w:rPr>
              </w:pPr>
              <w:r w:rsidRPr="00180FD5">
                <w:rPr>
                  <w:rFonts w:cstheme="minorHAnsi"/>
                  <w:noProof/>
                  <w:sz w:val="18"/>
                  <w:szCs w:val="18"/>
                </w:rPr>
                <w:t>140 00 Praha 4</w:t>
              </w:r>
            </w:p>
          </w:tc>
          <w:tc>
            <w:tcPr>
              <w:tcW w:w="2093" w:type="dxa"/>
              <w:tcMar>
                <w:top w:w="227" w:type="dxa"/>
                <w:left w:w="142" w:type="dxa"/>
                <w:right w:w="142" w:type="dxa"/>
              </w:tcMar>
            </w:tcPr>
            <w:p w14:paraId="4D937734"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IČ: 25764616</w:t>
              </w:r>
            </w:p>
            <w:p w14:paraId="2D50F097" w14:textId="77777777" w:rsidR="00080D94" w:rsidRPr="00180FD5" w:rsidRDefault="00080D94" w:rsidP="00B03D94">
              <w:pPr>
                <w:pStyle w:val="Zpat"/>
                <w:rPr>
                  <w:rFonts w:cstheme="minorHAnsi"/>
                  <w:noProof/>
                </w:rPr>
              </w:pPr>
              <w:r w:rsidRPr="00180FD5">
                <w:rPr>
                  <w:rFonts w:cstheme="minorHAnsi"/>
                  <w:noProof/>
                  <w:sz w:val="18"/>
                  <w:szCs w:val="18"/>
                </w:rPr>
                <w:t>DIČ: CZ 25764616</w:t>
              </w:r>
            </w:p>
          </w:tc>
          <w:tc>
            <w:tcPr>
              <w:tcW w:w="2639" w:type="dxa"/>
              <w:tcMar>
                <w:top w:w="227" w:type="dxa"/>
                <w:left w:w="198" w:type="dxa"/>
              </w:tcMar>
            </w:tcPr>
            <w:p w14:paraId="152A9D83"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Tel.: +420 241 020 333</w:t>
              </w:r>
            </w:p>
            <w:p w14:paraId="1EE95719"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e-mail: sales@corpus.cz</w:t>
              </w:r>
            </w:p>
            <w:p w14:paraId="78BF2FDF" w14:textId="77777777" w:rsidR="00080D94" w:rsidRPr="00180FD5" w:rsidRDefault="00080D94" w:rsidP="00B03D94">
              <w:pPr>
                <w:pStyle w:val="Zpat"/>
                <w:rPr>
                  <w:rFonts w:cstheme="minorHAnsi"/>
                  <w:noProof/>
                </w:rPr>
              </w:pPr>
              <w:r w:rsidRPr="00180FD5">
                <w:rPr>
                  <w:rFonts w:cstheme="minorHAnsi"/>
                  <w:noProof/>
                  <w:sz w:val="18"/>
                  <w:szCs w:val="18"/>
                </w:rPr>
                <w:t>www.corpus.cz</w:t>
              </w:r>
            </w:p>
          </w:tc>
          <w:tc>
            <w:tcPr>
              <w:tcW w:w="3354" w:type="dxa"/>
              <w:tcMar>
                <w:top w:w="227" w:type="dxa"/>
                <w:left w:w="142" w:type="dxa"/>
                <w:right w:w="0" w:type="dxa"/>
              </w:tcMar>
            </w:tcPr>
            <w:p w14:paraId="599C7D63"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Společnost Corpus Solutions a.s.</w:t>
              </w:r>
            </w:p>
            <w:p w14:paraId="63833713"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je vedená u rejstříkového soudu v Praze</w:t>
              </w:r>
            </w:p>
            <w:p w14:paraId="3BE4B443" w14:textId="77777777" w:rsidR="00080D94" w:rsidRPr="00180FD5" w:rsidRDefault="00080D94" w:rsidP="00B03D94">
              <w:pPr>
                <w:pStyle w:val="Zpat"/>
                <w:rPr>
                  <w:rFonts w:cstheme="minorHAnsi"/>
                  <w:noProof/>
                </w:rPr>
              </w:pPr>
              <w:r w:rsidRPr="00180FD5">
                <w:rPr>
                  <w:rFonts w:cstheme="minorHAnsi"/>
                  <w:noProof/>
                  <w:sz w:val="18"/>
                  <w:szCs w:val="18"/>
                </w:rPr>
                <w:t>pod spisovou značkou B 5936.</w:t>
              </w:r>
            </w:p>
          </w:tc>
        </w:tr>
      </w:tbl>
      <w:p w14:paraId="0156398C" w14:textId="77777777" w:rsidR="00080D94" w:rsidRPr="00B03D94" w:rsidRDefault="00000000" w:rsidP="00B03D94">
        <w:pPr>
          <w:pStyle w:val="Zpa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EFB6" w14:textId="77777777" w:rsidR="00821FB0" w:rsidRDefault="00821FB0" w:rsidP="007D4888">
      <w:r>
        <w:separator/>
      </w:r>
    </w:p>
    <w:p w14:paraId="171DFF3F" w14:textId="77777777" w:rsidR="00821FB0" w:rsidRDefault="00821FB0"/>
  </w:footnote>
  <w:footnote w:type="continuationSeparator" w:id="0">
    <w:p w14:paraId="4B9E064E" w14:textId="77777777" w:rsidR="00821FB0" w:rsidRDefault="00821FB0" w:rsidP="007D4888">
      <w:r>
        <w:continuationSeparator/>
      </w:r>
    </w:p>
    <w:p w14:paraId="0864C3B8" w14:textId="77777777" w:rsidR="00821FB0" w:rsidRDefault="00821F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single" w:sz="8" w:space="0" w:color="002E5D"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17"/>
      <w:gridCol w:w="5087"/>
    </w:tblGrid>
    <w:tr w:rsidR="00080D94" w14:paraId="0A9C6CB0" w14:textId="77777777" w:rsidTr="007116E1">
      <w:tc>
        <w:tcPr>
          <w:tcW w:w="5195" w:type="dxa"/>
        </w:tcPr>
        <w:p w14:paraId="5CEA5FD7" w14:textId="77777777" w:rsidR="00080D94" w:rsidRPr="005C6D02" w:rsidRDefault="00080D94" w:rsidP="00B03D94">
          <w:pPr>
            <w:pStyle w:val="Zhlav"/>
            <w:rPr>
              <w:sz w:val="12"/>
            </w:rPr>
          </w:pPr>
          <w:r>
            <w:rPr>
              <w:noProof/>
            </w:rPr>
            <w:drawing>
              <wp:inline distT="0" distB="0" distL="0" distR="0" wp14:anchorId="2F8D1E3B" wp14:editId="53CD7973">
                <wp:extent cx="1083310" cy="618490"/>
                <wp:effectExtent l="0" t="0" r="254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855270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618490"/>
                        </a:xfrm>
                        <a:prstGeom prst="rect">
                          <a:avLst/>
                        </a:prstGeom>
                        <a:noFill/>
                        <a:ln>
                          <a:noFill/>
                        </a:ln>
                      </pic:spPr>
                    </pic:pic>
                  </a:graphicData>
                </a:graphic>
              </wp:inline>
            </w:drawing>
          </w:r>
        </w:p>
      </w:tc>
      <w:tc>
        <w:tcPr>
          <w:tcW w:w="5180" w:type="dxa"/>
          <w:vAlign w:val="center"/>
        </w:tcPr>
        <w:p w14:paraId="266BA4C2" w14:textId="77777777" w:rsidR="00080D94" w:rsidRDefault="00080D94" w:rsidP="00B03D94">
          <w:pPr>
            <w:pStyle w:val="Zhlav"/>
            <w:jc w:val="right"/>
          </w:pPr>
          <w:r>
            <w:br/>
          </w:r>
          <w:r>
            <w:rPr>
              <w:noProof/>
              <w:lang w:eastAsia="cs-CZ"/>
            </w:rPr>
            <w:t>Název dokumentu: Šablona DD</w:t>
          </w:r>
          <w:r>
            <w:rPr>
              <w:noProof/>
              <w:lang w:eastAsia="cs-CZ"/>
            </w:rPr>
            <w:br/>
            <w:t>Datum: 2020-06-04</w:t>
          </w:r>
          <w:r>
            <w:rPr>
              <w:noProof/>
              <w:lang w:eastAsia="cs-CZ"/>
            </w:rPr>
            <w:br/>
          </w:r>
        </w:p>
      </w:tc>
    </w:tr>
    <w:tr w:rsidR="00080D94" w14:paraId="7E23F00E" w14:textId="77777777" w:rsidTr="007116E1">
      <w:tc>
        <w:tcPr>
          <w:tcW w:w="5195" w:type="dxa"/>
        </w:tcPr>
        <w:p w14:paraId="2E0256FB" w14:textId="77777777" w:rsidR="00080D94" w:rsidRDefault="00080D94" w:rsidP="00B03D94">
          <w:pPr>
            <w:pStyle w:val="Zhlav"/>
          </w:pPr>
        </w:p>
      </w:tc>
      <w:tc>
        <w:tcPr>
          <w:tcW w:w="5180" w:type="dxa"/>
        </w:tcPr>
        <w:p w14:paraId="2ACFBA1F" w14:textId="77777777" w:rsidR="00080D94" w:rsidRPr="00E8186E" w:rsidRDefault="00080D94" w:rsidP="00B03D94">
          <w:pPr>
            <w:pStyle w:val="Zhlav"/>
            <w:jc w:val="right"/>
            <w:rPr>
              <w:color w:val="97999B" w:themeColor="text2"/>
              <w:sz w:val="16"/>
              <w:szCs w:val="16"/>
            </w:rPr>
          </w:pPr>
          <w:r w:rsidRPr="000D4E48">
            <w:rPr>
              <w:color w:val="002E5D" w:themeColor="accent1"/>
              <w:sz w:val="16"/>
              <w:szCs w:val="16"/>
            </w:rPr>
            <w:fldChar w:fldCharType="begin"/>
          </w:r>
          <w:r w:rsidRPr="000D4E48">
            <w:rPr>
              <w:color w:val="002E5D" w:themeColor="accent1"/>
              <w:sz w:val="16"/>
              <w:szCs w:val="16"/>
            </w:rPr>
            <w:instrText xml:space="preserve"> PAGE   \* MERGEFORMAT </w:instrText>
          </w:r>
          <w:r w:rsidRPr="000D4E48">
            <w:rPr>
              <w:color w:val="002E5D" w:themeColor="accent1"/>
              <w:sz w:val="16"/>
              <w:szCs w:val="16"/>
            </w:rPr>
            <w:fldChar w:fldCharType="separate"/>
          </w:r>
          <w:r>
            <w:rPr>
              <w:color w:val="002E5D" w:themeColor="accent1"/>
              <w:sz w:val="16"/>
              <w:szCs w:val="16"/>
            </w:rPr>
            <w:t>3</w:t>
          </w:r>
          <w:r w:rsidRPr="000D4E48">
            <w:rPr>
              <w:color w:val="002E5D" w:themeColor="accent1"/>
              <w:sz w:val="16"/>
              <w:szCs w:val="16"/>
            </w:rPr>
            <w:fldChar w:fldCharType="end"/>
          </w:r>
          <w:r w:rsidRPr="000D4E48">
            <w:rPr>
              <w:color w:val="002E5D" w:themeColor="accent1"/>
              <w:sz w:val="16"/>
              <w:szCs w:val="16"/>
            </w:rPr>
            <w:t>/</w:t>
          </w:r>
          <w:r w:rsidRPr="000D4E48">
            <w:rPr>
              <w:color w:val="002E5D" w:themeColor="accent1"/>
            </w:rPr>
            <w:fldChar w:fldCharType="begin"/>
          </w:r>
          <w:r w:rsidRPr="000D4E48">
            <w:rPr>
              <w:color w:val="002E5D" w:themeColor="accent1"/>
            </w:rPr>
            <w:instrText xml:space="preserve"> NUMPAGES   \* MERGEFORMAT </w:instrText>
          </w:r>
          <w:r w:rsidRPr="000D4E48">
            <w:rPr>
              <w:color w:val="002E5D" w:themeColor="accent1"/>
            </w:rPr>
            <w:fldChar w:fldCharType="separate"/>
          </w:r>
          <w:r>
            <w:rPr>
              <w:color w:val="002E5D" w:themeColor="accent1"/>
            </w:rPr>
            <w:t>26</w:t>
          </w:r>
          <w:r w:rsidRPr="000D4E48">
            <w:rPr>
              <w:noProof/>
              <w:color w:val="002E5D" w:themeColor="accent1"/>
              <w:sz w:val="16"/>
              <w:szCs w:val="16"/>
            </w:rPr>
            <w:fldChar w:fldCharType="end"/>
          </w:r>
        </w:p>
      </w:tc>
    </w:tr>
  </w:tbl>
  <w:p w14:paraId="43BD3D26" w14:textId="77777777" w:rsidR="00080D94" w:rsidRPr="00B03D94" w:rsidRDefault="00080D94" w:rsidP="00B03D9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single" w:sz="8" w:space="0" w:color="002E5D"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9"/>
      <w:gridCol w:w="5095"/>
    </w:tblGrid>
    <w:tr w:rsidR="00080D94" w14:paraId="261DF08A" w14:textId="77777777" w:rsidTr="00180FD5">
      <w:tc>
        <w:tcPr>
          <w:tcW w:w="5195" w:type="dxa"/>
        </w:tcPr>
        <w:p w14:paraId="1C389790" w14:textId="6D3153C6" w:rsidR="00080D94" w:rsidRPr="005C6D02" w:rsidRDefault="00080D94" w:rsidP="005C6D02">
          <w:pPr>
            <w:pStyle w:val="Zhlav"/>
            <w:rPr>
              <w:sz w:val="12"/>
            </w:rPr>
          </w:pPr>
        </w:p>
      </w:tc>
      <w:tc>
        <w:tcPr>
          <w:tcW w:w="5180" w:type="dxa"/>
          <w:vAlign w:val="center"/>
        </w:tcPr>
        <w:p w14:paraId="421B2317" w14:textId="77777777" w:rsidR="00080D94" w:rsidRDefault="00080D94" w:rsidP="005C6D02">
          <w:pPr>
            <w:pStyle w:val="Zhlav"/>
            <w:jc w:val="right"/>
          </w:pPr>
          <w:r>
            <w:br/>
          </w:r>
        </w:p>
      </w:tc>
    </w:tr>
    <w:tr w:rsidR="00080D94" w14:paraId="4C3E5916" w14:textId="77777777" w:rsidTr="00180FD5">
      <w:tc>
        <w:tcPr>
          <w:tcW w:w="5195" w:type="dxa"/>
        </w:tcPr>
        <w:p w14:paraId="65A1A709" w14:textId="77777777" w:rsidR="00080D94" w:rsidRDefault="00080D94" w:rsidP="00DF2C13">
          <w:pPr>
            <w:pStyle w:val="Zhlav"/>
          </w:pPr>
        </w:p>
      </w:tc>
      <w:tc>
        <w:tcPr>
          <w:tcW w:w="5180" w:type="dxa"/>
        </w:tcPr>
        <w:p w14:paraId="0591FA5C" w14:textId="77777777" w:rsidR="00080D94" w:rsidRPr="00E8186E" w:rsidRDefault="00080D94" w:rsidP="00DF2C13">
          <w:pPr>
            <w:pStyle w:val="Zhlav"/>
            <w:jc w:val="right"/>
            <w:rPr>
              <w:color w:val="97999B" w:themeColor="text2"/>
              <w:sz w:val="16"/>
              <w:szCs w:val="16"/>
            </w:rPr>
          </w:pPr>
          <w:r w:rsidRPr="000D4E48">
            <w:rPr>
              <w:color w:val="002E5D" w:themeColor="accent1"/>
              <w:sz w:val="16"/>
              <w:szCs w:val="16"/>
            </w:rPr>
            <w:fldChar w:fldCharType="begin"/>
          </w:r>
          <w:r w:rsidRPr="000D4E48">
            <w:rPr>
              <w:color w:val="002E5D" w:themeColor="accent1"/>
              <w:sz w:val="16"/>
              <w:szCs w:val="16"/>
            </w:rPr>
            <w:instrText xml:space="preserve"> PAGE   \* MERGEFORMAT </w:instrText>
          </w:r>
          <w:r w:rsidRPr="000D4E48">
            <w:rPr>
              <w:color w:val="002E5D" w:themeColor="accent1"/>
              <w:sz w:val="16"/>
              <w:szCs w:val="16"/>
            </w:rPr>
            <w:fldChar w:fldCharType="separate"/>
          </w:r>
          <w:r w:rsidRPr="000D4E48">
            <w:rPr>
              <w:noProof/>
              <w:color w:val="002E5D" w:themeColor="accent1"/>
              <w:sz w:val="16"/>
              <w:szCs w:val="16"/>
            </w:rPr>
            <w:t>2</w:t>
          </w:r>
          <w:r w:rsidRPr="000D4E48">
            <w:rPr>
              <w:color w:val="002E5D" w:themeColor="accent1"/>
              <w:sz w:val="16"/>
              <w:szCs w:val="16"/>
            </w:rPr>
            <w:fldChar w:fldCharType="end"/>
          </w:r>
          <w:r w:rsidRPr="000D4E48">
            <w:rPr>
              <w:color w:val="002E5D" w:themeColor="accent1"/>
              <w:sz w:val="16"/>
              <w:szCs w:val="16"/>
            </w:rPr>
            <w:t>/</w:t>
          </w:r>
          <w:r w:rsidRPr="000D4E48">
            <w:rPr>
              <w:color w:val="002E5D" w:themeColor="accent1"/>
            </w:rPr>
            <w:fldChar w:fldCharType="begin"/>
          </w:r>
          <w:r w:rsidRPr="000D4E48">
            <w:rPr>
              <w:color w:val="002E5D" w:themeColor="accent1"/>
            </w:rPr>
            <w:instrText xml:space="preserve"> NUMPAGES   \* MERGEFORMAT </w:instrText>
          </w:r>
          <w:r w:rsidRPr="000D4E48">
            <w:rPr>
              <w:color w:val="002E5D" w:themeColor="accent1"/>
            </w:rPr>
            <w:fldChar w:fldCharType="separate"/>
          </w:r>
          <w:r w:rsidRPr="000D4E48">
            <w:rPr>
              <w:noProof/>
              <w:color w:val="002E5D" w:themeColor="accent1"/>
              <w:sz w:val="16"/>
              <w:szCs w:val="16"/>
            </w:rPr>
            <w:t>26</w:t>
          </w:r>
          <w:r w:rsidRPr="000D4E48">
            <w:rPr>
              <w:noProof/>
              <w:color w:val="002E5D" w:themeColor="accent1"/>
              <w:sz w:val="16"/>
              <w:szCs w:val="16"/>
            </w:rPr>
            <w:fldChar w:fldCharType="end"/>
          </w:r>
        </w:p>
      </w:tc>
    </w:tr>
  </w:tbl>
  <w:p w14:paraId="0EEC8DA4" w14:textId="77777777" w:rsidR="00080D94" w:rsidRPr="00B03D94" w:rsidRDefault="00080D94" w:rsidP="00B03D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1" type="#_x0000_t75" style="width:444pt;height:444pt" o:bullet="t">
        <v:imagedata r:id="rId1" o:title="B1"/>
      </v:shape>
    </w:pict>
  </w:numPicBullet>
  <w:numPicBullet w:numPicBulletId="1">
    <w:pict>
      <v:shape id="_x0000_i1342" type="#_x0000_t75" style="width:444pt;height:444pt" o:bullet="t">
        <v:imagedata r:id="rId2" o:title="B2"/>
      </v:shape>
    </w:pict>
  </w:numPicBullet>
  <w:numPicBullet w:numPicBulletId="2">
    <w:pict>
      <v:shape id="_x0000_i1343" type="#_x0000_t75" style="width:444pt;height:444pt" o:bullet="t">
        <v:imagedata r:id="rId3" o:title="B3"/>
      </v:shape>
    </w:pict>
  </w:numPicBullet>
  <w:numPicBullet w:numPicBulletId="3">
    <w:pict>
      <v:shape id="_x0000_i1344" type="#_x0000_t75" style="width:444pt;height:444pt" o:bullet="t">
        <v:imagedata r:id="rId4" o:title="B4"/>
      </v:shape>
    </w:pict>
  </w:numPicBullet>
  <w:numPicBullet w:numPicBulletId="4">
    <w:pict>
      <v:shape id="_x0000_i1345" type="#_x0000_t75" style="width:444pt;height:444pt" o:bullet="t">
        <v:imagedata r:id="rId5" o:title="B5"/>
      </v:shape>
    </w:pict>
  </w:numPicBullet>
  <w:numPicBullet w:numPicBulletId="5">
    <w:pict>
      <v:shape id="_x0000_i1346" type="#_x0000_t75" style="width:444pt;height:444pt" o:bullet="t">
        <v:imagedata r:id="rId6" o:title="B6"/>
      </v:shape>
    </w:pict>
  </w:numPicBullet>
  <w:numPicBullet w:numPicBulletId="6">
    <w:pict>
      <v:shape id="_x0000_i1347" type="#_x0000_t75" style="width:444pt;height:444pt" o:bullet="t">
        <v:imagedata r:id="rId7" o:title="B7"/>
      </v:shape>
    </w:pict>
  </w:numPicBullet>
  <w:numPicBullet w:numPicBulletId="7">
    <w:pict>
      <v:shape id="_x0000_i1348" type="#_x0000_t75" style="width:444pt;height:444pt" o:bullet="t">
        <v:imagedata r:id="rId8" o:title="B8"/>
      </v:shape>
    </w:pict>
  </w:numPicBullet>
  <w:numPicBullet w:numPicBulletId="8">
    <w:pict>
      <v:shape id="_x0000_i1349" type="#_x0000_t75" style="width:444pt;height:444pt" o:bullet="t">
        <v:imagedata r:id="rId9" o:title="B9"/>
      </v:shape>
    </w:pict>
  </w:numPicBullet>
  <w:abstractNum w:abstractNumId="0" w15:restartNumberingAfterBreak="0">
    <w:nsid w:val="02040DA5"/>
    <w:multiLevelType w:val="hybridMultilevel"/>
    <w:tmpl w:val="5F46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0782A"/>
    <w:multiLevelType w:val="hybridMultilevel"/>
    <w:tmpl w:val="6A14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5E94"/>
    <w:multiLevelType w:val="multilevel"/>
    <w:tmpl w:val="7BACFF9E"/>
    <w:styleLink w:val="Nadpis1slovan"/>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3D045A"/>
    <w:multiLevelType w:val="multilevel"/>
    <w:tmpl w:val="DEC6FB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9623419"/>
    <w:multiLevelType w:val="hybridMultilevel"/>
    <w:tmpl w:val="8A685EDC"/>
    <w:lvl w:ilvl="0" w:tplc="D9309A5A">
      <w:start w:val="1"/>
      <w:numFmt w:val="bullet"/>
      <w:pStyle w:val="N-Odstavecsodrkami"/>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A2E258DC">
      <w:start w:val="4"/>
      <w:numFmt w:val="bullet"/>
      <w:lvlText w:val="-"/>
      <w:lvlJc w:val="left"/>
      <w:pPr>
        <w:tabs>
          <w:tab w:val="num" w:pos="2880"/>
        </w:tabs>
        <w:ind w:left="2880" w:hanging="360"/>
      </w:pPr>
      <w:rPr>
        <w:rFonts w:ascii="Times New Roman" w:eastAsia="Times New Roman" w:hAnsi="Times New Roman" w:cs="Times New Roman"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C0408"/>
    <w:multiLevelType w:val="hybridMultilevel"/>
    <w:tmpl w:val="9DA66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F2018"/>
    <w:multiLevelType w:val="hybridMultilevel"/>
    <w:tmpl w:val="E7B6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DE6359"/>
    <w:multiLevelType w:val="multilevel"/>
    <w:tmpl w:val="366AC7F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D2214F1"/>
    <w:multiLevelType w:val="multilevel"/>
    <w:tmpl w:val="036461DC"/>
    <w:name w:val="Corpus2222222"/>
    <w:numStyleLink w:val="Corpus"/>
  </w:abstractNum>
  <w:abstractNum w:abstractNumId="9" w15:restartNumberingAfterBreak="0">
    <w:nsid w:val="0D522F7C"/>
    <w:multiLevelType w:val="hybridMultilevel"/>
    <w:tmpl w:val="3C6C74FC"/>
    <w:lvl w:ilvl="0" w:tplc="1DA487A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D7F0224"/>
    <w:multiLevelType w:val="multilevel"/>
    <w:tmpl w:val="0405001F"/>
    <w:name w:val="Corpus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0A65CF"/>
    <w:multiLevelType w:val="hybridMultilevel"/>
    <w:tmpl w:val="058C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4358FF"/>
    <w:multiLevelType w:val="hybridMultilevel"/>
    <w:tmpl w:val="0A04BDB6"/>
    <w:lvl w:ilvl="0" w:tplc="D580212E">
      <w:start w:val="1"/>
      <w:numFmt w:val="bullet"/>
      <w:lvlText w:val="›"/>
      <w:lvlJc w:val="left"/>
      <w:pPr>
        <w:ind w:left="1080" w:hanging="360"/>
      </w:pPr>
      <w:rPr>
        <w:rFonts w:ascii="Gill Sans MT" w:hAnsi="Gill Sans MT" w:hint="default"/>
        <w:color w:val="7AAF1D"/>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6352125"/>
    <w:multiLevelType w:val="multilevel"/>
    <w:tmpl w:val="0405001F"/>
    <w:name w:val="Corpus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810E3B"/>
    <w:multiLevelType w:val="hybridMultilevel"/>
    <w:tmpl w:val="3C9ED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3D599E"/>
    <w:multiLevelType w:val="hybridMultilevel"/>
    <w:tmpl w:val="B5BE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B47CE2"/>
    <w:multiLevelType w:val="multilevel"/>
    <w:tmpl w:val="80DE3C20"/>
    <w:lvl w:ilvl="0">
      <w:start w:val="1"/>
      <w:numFmt w:val="bullet"/>
      <w:lvlText w:val=""/>
      <w:lvlPicBulletId w:val="0"/>
      <w:lvlJc w:val="left"/>
      <w:pPr>
        <w:ind w:left="360" w:hanging="360"/>
      </w:pPr>
      <w:rPr>
        <w:rFonts w:ascii="Symbol" w:hAnsi="Symbol" w:hint="default"/>
        <w:color w:val="auto"/>
      </w:rPr>
    </w:lvl>
    <w:lvl w:ilvl="1">
      <w:start w:val="1"/>
      <w:numFmt w:val="bullet"/>
      <w:lvlText w:val=""/>
      <w:lvlPicBulletId w:val="1"/>
      <w:lvlJc w:val="left"/>
      <w:pPr>
        <w:ind w:left="720" w:hanging="360"/>
      </w:pPr>
      <w:rPr>
        <w:rFonts w:ascii="Symbol" w:hAnsi="Symbol" w:hint="default"/>
        <w:color w:val="auto"/>
      </w:rPr>
    </w:lvl>
    <w:lvl w:ilvl="2">
      <w:start w:val="1"/>
      <w:numFmt w:val="bullet"/>
      <w:lvlText w:val=""/>
      <w:lvlPicBulletId w:val="2"/>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PicBulletId w:val="4"/>
      <w:lvlJc w:val="left"/>
      <w:pPr>
        <w:ind w:left="1800" w:hanging="360"/>
      </w:pPr>
      <w:rPr>
        <w:rFonts w:ascii="Symbol" w:hAnsi="Symbol" w:hint="default"/>
        <w:color w:val="auto"/>
      </w:rPr>
    </w:lvl>
    <w:lvl w:ilvl="5">
      <w:start w:val="1"/>
      <w:numFmt w:val="bullet"/>
      <w:lvlText w:val=""/>
      <w:lvlPicBulletId w:val="5"/>
      <w:lvlJc w:val="left"/>
      <w:pPr>
        <w:ind w:left="2160" w:hanging="360"/>
      </w:pPr>
      <w:rPr>
        <w:rFonts w:ascii="Symbol" w:hAnsi="Symbol" w:hint="default"/>
        <w:color w:val="auto"/>
      </w:rPr>
    </w:lvl>
    <w:lvl w:ilvl="6">
      <w:start w:val="1"/>
      <w:numFmt w:val="bullet"/>
      <w:lvlText w:val=""/>
      <w:lvlPicBulletId w:val="6"/>
      <w:lvlJc w:val="left"/>
      <w:pPr>
        <w:ind w:left="2520" w:hanging="360"/>
      </w:pPr>
      <w:rPr>
        <w:rFonts w:ascii="Symbol" w:hAnsi="Symbol" w:hint="default"/>
        <w:color w:val="auto"/>
      </w:rPr>
    </w:lvl>
    <w:lvl w:ilvl="7">
      <w:start w:val="1"/>
      <w:numFmt w:val="bullet"/>
      <w:lvlText w:val=""/>
      <w:lvlPicBulletId w:val="7"/>
      <w:lvlJc w:val="left"/>
      <w:pPr>
        <w:ind w:left="2880" w:hanging="360"/>
      </w:pPr>
      <w:rPr>
        <w:rFonts w:ascii="Symbol" w:hAnsi="Symbol" w:hint="default"/>
        <w:color w:val="auto"/>
      </w:rPr>
    </w:lvl>
    <w:lvl w:ilvl="8">
      <w:start w:val="1"/>
      <w:numFmt w:val="bullet"/>
      <w:lvlText w:val=""/>
      <w:lvlPicBulletId w:val="8"/>
      <w:lvlJc w:val="left"/>
      <w:pPr>
        <w:ind w:left="3240" w:hanging="360"/>
      </w:pPr>
      <w:rPr>
        <w:rFonts w:ascii="Symbol" w:hAnsi="Symbol" w:hint="default"/>
        <w:color w:val="auto"/>
      </w:rPr>
    </w:lvl>
  </w:abstractNum>
  <w:abstractNum w:abstractNumId="17" w15:restartNumberingAfterBreak="0">
    <w:nsid w:val="1BF6520F"/>
    <w:multiLevelType w:val="multilevel"/>
    <w:tmpl w:val="0405001D"/>
    <w:name w:val="Corpus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D505029"/>
    <w:multiLevelType w:val="hybridMultilevel"/>
    <w:tmpl w:val="0E16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937E6E"/>
    <w:multiLevelType w:val="multilevel"/>
    <w:tmpl w:val="04050023"/>
    <w:name w:val="Corpus2"/>
    <w:lvl w:ilvl="0">
      <w:start w:val="1"/>
      <w:numFmt w:val="upperRoman"/>
      <w:lvlText w:val="Článek %1."/>
      <w:lvlJc w:val="left"/>
      <w:pPr>
        <w:ind w:left="0" w:firstLine="0"/>
      </w:p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20953589"/>
    <w:multiLevelType w:val="hybridMultilevel"/>
    <w:tmpl w:val="6D40C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FA5C6E"/>
    <w:multiLevelType w:val="hybridMultilevel"/>
    <w:tmpl w:val="125835A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1D05D0B"/>
    <w:multiLevelType w:val="hybridMultilevel"/>
    <w:tmpl w:val="6F40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A975F3"/>
    <w:multiLevelType w:val="hybridMultilevel"/>
    <w:tmpl w:val="7EAA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CD4F15"/>
    <w:multiLevelType w:val="hybridMultilevel"/>
    <w:tmpl w:val="DBFCFA7C"/>
    <w:lvl w:ilvl="0" w:tplc="F98C1D64">
      <w:start w:val="1"/>
      <w:numFmt w:val="decimal"/>
      <w:lvlText w:val="%1"/>
      <w:lvlJc w:val="left"/>
      <w:pPr>
        <w:ind w:left="720" w:hanging="360"/>
      </w:pPr>
      <w:rPr>
        <w:rFonts w:hint="default"/>
        <w:b/>
        <w:i w:val="0"/>
        <w:color w:val="97999B" w:themeColor="text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5223AA9"/>
    <w:multiLevelType w:val="hybridMultilevel"/>
    <w:tmpl w:val="31587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5E198D"/>
    <w:multiLevelType w:val="hybridMultilevel"/>
    <w:tmpl w:val="8270887E"/>
    <w:lvl w:ilvl="0" w:tplc="CB4CB3C4">
      <w:start w:val="1"/>
      <w:numFmt w:val="bullet"/>
      <w:pStyle w:val="Seznamneslovan"/>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8F5539"/>
    <w:multiLevelType w:val="hybridMultilevel"/>
    <w:tmpl w:val="698A6A48"/>
    <w:lvl w:ilvl="0" w:tplc="02BC62BC">
      <w:start w:val="1"/>
      <w:numFmt w:val="decimal"/>
      <w:pStyle w:val="slovanseznamCS"/>
      <w:lvlText w:val="%1"/>
      <w:lvlJc w:val="left"/>
      <w:pPr>
        <w:ind w:left="1077" w:hanging="360"/>
      </w:pPr>
      <w:rPr>
        <w:rFonts w:asciiTheme="minorHAnsi" w:hAnsiTheme="minorHAnsi" w:hint="default"/>
        <w:b/>
        <w:i w:val="0"/>
        <w:color w:val="002E5D" w:themeColor="accent1"/>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8" w15:restartNumberingAfterBreak="0">
    <w:nsid w:val="29CE058A"/>
    <w:multiLevelType w:val="hybridMultilevel"/>
    <w:tmpl w:val="3B26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50620E"/>
    <w:multiLevelType w:val="hybridMultilevel"/>
    <w:tmpl w:val="F8626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097F76"/>
    <w:multiLevelType w:val="multilevel"/>
    <w:tmpl w:val="4C48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E3093D"/>
    <w:multiLevelType w:val="hybridMultilevel"/>
    <w:tmpl w:val="1844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0772B7"/>
    <w:multiLevelType w:val="hybridMultilevel"/>
    <w:tmpl w:val="3DE86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EA77B4"/>
    <w:multiLevelType w:val="hybridMultilevel"/>
    <w:tmpl w:val="FF0E8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764DE0"/>
    <w:multiLevelType w:val="hybridMultilevel"/>
    <w:tmpl w:val="8778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8248B2"/>
    <w:multiLevelType w:val="hybridMultilevel"/>
    <w:tmpl w:val="1E643F72"/>
    <w:lvl w:ilvl="0" w:tplc="82E29FC8">
      <w:start w:val="1"/>
      <w:numFmt w:val="decimal"/>
      <w:lvlText w:val="%1"/>
      <w:lvlJc w:val="left"/>
      <w:pPr>
        <w:ind w:left="360" w:hanging="360"/>
      </w:pPr>
      <w:rPr>
        <w:rFonts w:hint="default"/>
        <w:color w:val="7AAF1D"/>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35314DFE"/>
    <w:multiLevelType w:val="hybridMultilevel"/>
    <w:tmpl w:val="8E48F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733939"/>
    <w:multiLevelType w:val="hybridMultilevel"/>
    <w:tmpl w:val="F33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BA7B55"/>
    <w:multiLevelType w:val="hybridMultilevel"/>
    <w:tmpl w:val="9A8A3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164F6A"/>
    <w:multiLevelType w:val="multilevel"/>
    <w:tmpl w:val="036461DC"/>
    <w:styleLink w:val="Corpus"/>
    <w:lvl w:ilvl="0">
      <w:start w:val="1"/>
      <w:numFmt w:val="bullet"/>
      <w:pStyle w:val="OdrkovseznamCS"/>
      <w:lvlText w:val="●"/>
      <w:lvlJc w:val="left"/>
      <w:pPr>
        <w:tabs>
          <w:tab w:val="num" w:pos="357"/>
        </w:tabs>
        <w:ind w:left="360" w:hanging="360"/>
      </w:pPr>
      <w:rPr>
        <w:rFonts w:ascii="Arial" w:hAnsi="Arial" w:hint="default"/>
        <w:color w:val="002E5D" w:themeColor="accent1"/>
      </w:rPr>
    </w:lvl>
    <w:lvl w:ilvl="1">
      <w:start w:val="1"/>
      <w:numFmt w:val="bullet"/>
      <w:lvlText w:val="●"/>
      <w:lvlJc w:val="left"/>
      <w:pPr>
        <w:tabs>
          <w:tab w:val="num" w:pos="720"/>
        </w:tabs>
        <w:ind w:left="720" w:hanging="360"/>
      </w:pPr>
      <w:rPr>
        <w:rFonts w:ascii="Arial" w:hAnsi="Arial" w:hint="default"/>
        <w:color w:val="2B9A42" w:themeColor="accent2"/>
      </w:rPr>
    </w:lvl>
    <w:lvl w:ilvl="2">
      <w:start w:val="1"/>
      <w:numFmt w:val="bullet"/>
      <w:lvlText w:val="●"/>
      <w:lvlJc w:val="left"/>
      <w:pPr>
        <w:tabs>
          <w:tab w:val="num" w:pos="1077"/>
        </w:tabs>
        <w:ind w:left="1080" w:hanging="360"/>
      </w:pPr>
      <w:rPr>
        <w:rFonts w:ascii="Arial" w:hAnsi="Arial" w:hint="default"/>
        <w:color w:val="017CBA" w:themeColor="accent3"/>
      </w:rPr>
    </w:lvl>
    <w:lvl w:ilvl="3">
      <w:start w:val="1"/>
      <w:numFmt w:val="bullet"/>
      <w:lvlText w:val="●"/>
      <w:lvlJc w:val="left"/>
      <w:pPr>
        <w:tabs>
          <w:tab w:val="num" w:pos="1440"/>
        </w:tabs>
        <w:ind w:left="1440" w:hanging="360"/>
      </w:pPr>
      <w:rPr>
        <w:rFonts w:ascii="Arial" w:hAnsi="Arial" w:hint="default"/>
        <w:color w:val="FABF3C" w:themeColor="accent4"/>
      </w:rPr>
    </w:lvl>
    <w:lvl w:ilvl="4">
      <w:start w:val="1"/>
      <w:numFmt w:val="bullet"/>
      <w:lvlText w:val="●"/>
      <w:lvlJc w:val="left"/>
      <w:pPr>
        <w:tabs>
          <w:tab w:val="num" w:pos="1797"/>
        </w:tabs>
        <w:ind w:left="1800" w:hanging="360"/>
      </w:pPr>
      <w:rPr>
        <w:rFonts w:ascii="Arial" w:hAnsi="Arial" w:hint="default"/>
        <w:color w:val="FD8307" w:themeColor="accent5"/>
      </w:rPr>
    </w:lvl>
    <w:lvl w:ilvl="5">
      <w:start w:val="1"/>
      <w:numFmt w:val="bullet"/>
      <w:lvlText w:val="●"/>
      <w:lvlJc w:val="left"/>
      <w:pPr>
        <w:tabs>
          <w:tab w:val="num" w:pos="2160"/>
        </w:tabs>
        <w:ind w:left="2160" w:hanging="360"/>
      </w:pPr>
      <w:rPr>
        <w:rFonts w:ascii="Arial" w:hAnsi="Arial" w:hint="default"/>
        <w:color w:val="FA3C1F" w:themeColor="accent6"/>
      </w:rPr>
    </w:lvl>
    <w:lvl w:ilvl="6">
      <w:start w:val="1"/>
      <w:numFmt w:val="bullet"/>
      <w:lvlText w:val="○"/>
      <w:lvlJc w:val="left"/>
      <w:pPr>
        <w:tabs>
          <w:tab w:val="num" w:pos="2517"/>
        </w:tabs>
        <w:ind w:left="2520" w:hanging="360"/>
      </w:pPr>
      <w:rPr>
        <w:rFonts w:ascii="Arial" w:hAnsi="Arial" w:hint="default"/>
        <w:color w:val="002E5D" w:themeColor="accent1"/>
      </w:rPr>
    </w:lvl>
    <w:lvl w:ilvl="7">
      <w:start w:val="1"/>
      <w:numFmt w:val="bullet"/>
      <w:lvlText w:val="○"/>
      <w:lvlJc w:val="left"/>
      <w:pPr>
        <w:tabs>
          <w:tab w:val="num" w:pos="2880"/>
        </w:tabs>
        <w:ind w:left="2880" w:hanging="360"/>
      </w:pPr>
      <w:rPr>
        <w:rFonts w:ascii="Arial" w:hAnsi="Arial" w:hint="default"/>
        <w:color w:val="2B9A42" w:themeColor="accent2"/>
      </w:rPr>
    </w:lvl>
    <w:lvl w:ilvl="8">
      <w:start w:val="1"/>
      <w:numFmt w:val="bullet"/>
      <w:lvlText w:val="○"/>
      <w:lvlJc w:val="left"/>
      <w:pPr>
        <w:tabs>
          <w:tab w:val="num" w:pos="3238"/>
        </w:tabs>
        <w:ind w:left="3240" w:hanging="360"/>
      </w:pPr>
      <w:rPr>
        <w:rFonts w:ascii="Arial" w:hAnsi="Arial" w:hint="default"/>
        <w:color w:val="017CBA" w:themeColor="accent3"/>
      </w:rPr>
    </w:lvl>
  </w:abstractNum>
  <w:abstractNum w:abstractNumId="40" w15:restartNumberingAfterBreak="0">
    <w:nsid w:val="3A495486"/>
    <w:multiLevelType w:val="hybridMultilevel"/>
    <w:tmpl w:val="D74E8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B00145"/>
    <w:multiLevelType w:val="hybridMultilevel"/>
    <w:tmpl w:val="D502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5F50F1"/>
    <w:multiLevelType w:val="hybridMultilevel"/>
    <w:tmpl w:val="D7AC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BB1A8F"/>
    <w:multiLevelType w:val="multilevel"/>
    <w:tmpl w:val="366AC7F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3FD34765"/>
    <w:multiLevelType w:val="hybridMultilevel"/>
    <w:tmpl w:val="78CA610C"/>
    <w:lvl w:ilvl="0" w:tplc="1DA487A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2353390"/>
    <w:multiLevelType w:val="hybridMultilevel"/>
    <w:tmpl w:val="8FAA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F90C03"/>
    <w:multiLevelType w:val="multilevel"/>
    <w:tmpl w:val="0405001D"/>
    <w:name w:val="Corpus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74A2A68"/>
    <w:multiLevelType w:val="hybridMultilevel"/>
    <w:tmpl w:val="334A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7355A4"/>
    <w:multiLevelType w:val="hybridMultilevel"/>
    <w:tmpl w:val="61A6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B32B33"/>
    <w:multiLevelType w:val="hybridMultilevel"/>
    <w:tmpl w:val="D8607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56783F"/>
    <w:multiLevelType w:val="hybridMultilevel"/>
    <w:tmpl w:val="A7A6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6973F0"/>
    <w:multiLevelType w:val="hybridMultilevel"/>
    <w:tmpl w:val="84064274"/>
    <w:lvl w:ilvl="0" w:tplc="8EA85B00">
      <w:start w:val="1"/>
      <w:numFmt w:val="lowerLetter"/>
      <w:pStyle w:val="PsmennseznamCS"/>
      <w:lvlText w:val="%1."/>
      <w:lvlJc w:val="left"/>
      <w:pPr>
        <w:ind w:left="720" w:hanging="360"/>
      </w:pPr>
      <w:rPr>
        <w:rFonts w:hint="default"/>
        <w:b/>
        <w:i w:val="0"/>
        <w:color w:val="002E5D" w:themeColor="accen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A8D3773"/>
    <w:multiLevelType w:val="hybridMultilevel"/>
    <w:tmpl w:val="37F6566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C220056"/>
    <w:multiLevelType w:val="hybridMultilevel"/>
    <w:tmpl w:val="2BC4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3C309D"/>
    <w:multiLevelType w:val="hybridMultilevel"/>
    <w:tmpl w:val="4FFC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FB11AE"/>
    <w:multiLevelType w:val="hybridMultilevel"/>
    <w:tmpl w:val="0D7A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B91793"/>
    <w:multiLevelType w:val="hybridMultilevel"/>
    <w:tmpl w:val="0540C540"/>
    <w:lvl w:ilvl="0" w:tplc="FC56FD7C">
      <w:start w:val="1"/>
      <w:numFmt w:val="decimal"/>
      <w:pStyle w:val="StylNadpis2DolejednoduchAutomatick05bkary"/>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5236319C"/>
    <w:multiLevelType w:val="multilevel"/>
    <w:tmpl w:val="C1126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9B5741"/>
    <w:multiLevelType w:val="multilevel"/>
    <w:tmpl w:val="036461DC"/>
    <w:numStyleLink w:val="Corpus"/>
  </w:abstractNum>
  <w:abstractNum w:abstractNumId="59" w15:restartNumberingAfterBreak="0">
    <w:nsid w:val="5387256C"/>
    <w:multiLevelType w:val="multilevel"/>
    <w:tmpl w:val="036461DC"/>
    <w:name w:val="Corpus2222222"/>
    <w:numStyleLink w:val="Corpus"/>
  </w:abstractNum>
  <w:abstractNum w:abstractNumId="60" w15:restartNumberingAfterBreak="0">
    <w:nsid w:val="5410346C"/>
    <w:multiLevelType w:val="hybridMultilevel"/>
    <w:tmpl w:val="AB60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381FC2"/>
    <w:multiLevelType w:val="hybridMultilevel"/>
    <w:tmpl w:val="7BFAAD12"/>
    <w:lvl w:ilvl="0" w:tplc="33D25D3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55474705"/>
    <w:multiLevelType w:val="multilevel"/>
    <w:tmpl w:val="036461DC"/>
    <w:name w:val="Corpus222222"/>
    <w:numStyleLink w:val="Corpus"/>
  </w:abstractNum>
  <w:abstractNum w:abstractNumId="63" w15:restartNumberingAfterBreak="0">
    <w:nsid w:val="55F85792"/>
    <w:multiLevelType w:val="hybridMultilevel"/>
    <w:tmpl w:val="6BE0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D90F63"/>
    <w:multiLevelType w:val="hybridMultilevel"/>
    <w:tmpl w:val="D980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A80058"/>
    <w:multiLevelType w:val="hybridMultilevel"/>
    <w:tmpl w:val="D3E2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CD80DD0"/>
    <w:multiLevelType w:val="multilevel"/>
    <w:tmpl w:val="49C2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D152C68"/>
    <w:multiLevelType w:val="hybridMultilevel"/>
    <w:tmpl w:val="BE30B0E6"/>
    <w:lvl w:ilvl="0" w:tplc="DE343168">
      <w:numFmt w:val="bullet"/>
      <w:lvlText w:val="»"/>
      <w:lvlJc w:val="left"/>
      <w:pPr>
        <w:ind w:left="720" w:hanging="360"/>
      </w:pPr>
      <w:rPr>
        <w:rFonts w:ascii="Arial" w:eastAsiaTheme="minorHAns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F97676A"/>
    <w:multiLevelType w:val="hybridMultilevel"/>
    <w:tmpl w:val="3EC0A462"/>
    <w:lvl w:ilvl="0" w:tplc="1DA487A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5FD25687"/>
    <w:multiLevelType w:val="hybridMultilevel"/>
    <w:tmpl w:val="728E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4C08C7"/>
    <w:multiLevelType w:val="multilevel"/>
    <w:tmpl w:val="D2BE5F48"/>
    <w:lvl w:ilvl="0">
      <w:start w:val="1"/>
      <w:numFmt w:val="bullet"/>
      <w:lvlText w:val="●"/>
      <w:lvlJc w:val="left"/>
      <w:pPr>
        <w:tabs>
          <w:tab w:val="num" w:pos="284"/>
        </w:tabs>
        <w:ind w:left="284" w:hanging="284"/>
      </w:pPr>
      <w:rPr>
        <w:rFonts w:ascii="Calibri" w:eastAsia="Arial Unicode MS" w:hAnsi="Calibri" w:hint="default"/>
        <w:color w:val="002E5D" w:themeColor="accent1"/>
      </w:rPr>
    </w:lvl>
    <w:lvl w:ilvl="1">
      <w:start w:val="1"/>
      <w:numFmt w:val="bullet"/>
      <w:lvlText w:val="●"/>
      <w:lvlJc w:val="left"/>
      <w:pPr>
        <w:tabs>
          <w:tab w:val="num" w:pos="567"/>
        </w:tabs>
        <w:ind w:left="567" w:hanging="283"/>
      </w:pPr>
      <w:rPr>
        <w:rFonts w:ascii="Calibri" w:eastAsia="Arial Unicode MS" w:hAnsi="Calibri" w:hint="default"/>
        <w:color w:val="FFFFFF" w:themeColor="background2"/>
      </w:rPr>
    </w:lvl>
    <w:lvl w:ilvl="2">
      <w:start w:val="1"/>
      <w:numFmt w:val="bullet"/>
      <w:lvlText w:val="•"/>
      <w:lvlJc w:val="left"/>
      <w:pPr>
        <w:tabs>
          <w:tab w:val="num" w:pos="851"/>
        </w:tabs>
        <w:ind w:left="851" w:hanging="284"/>
      </w:pPr>
      <w:rPr>
        <w:rFonts w:ascii="Calibri" w:eastAsia="Arial Unicode MS" w:hAnsi="Calibri" w:hint="default"/>
        <w:color w:val="002E5D" w:themeColor="accent1"/>
      </w:rPr>
    </w:lvl>
    <w:lvl w:ilvl="3">
      <w:start w:val="1"/>
      <w:numFmt w:val="bullet"/>
      <w:lvlText w:val="•"/>
      <w:lvlJc w:val="left"/>
      <w:pPr>
        <w:tabs>
          <w:tab w:val="num" w:pos="1134"/>
        </w:tabs>
        <w:ind w:left="1134" w:hanging="283"/>
      </w:pPr>
      <w:rPr>
        <w:rFonts w:ascii="Calibri" w:eastAsia="Arial Unicode MS" w:hAnsi="Calibri" w:hint="default"/>
        <w:color w:val="FFFFFF" w:themeColor="background2"/>
      </w:rPr>
    </w:lvl>
    <w:lvl w:ilvl="4">
      <w:start w:val="1"/>
      <w:numFmt w:val="bullet"/>
      <w:lvlText w:val="◦"/>
      <w:lvlJc w:val="left"/>
      <w:pPr>
        <w:tabs>
          <w:tab w:val="num" w:pos="1418"/>
        </w:tabs>
        <w:ind w:left="1418" w:hanging="284"/>
      </w:pPr>
      <w:rPr>
        <w:rFonts w:ascii="Calibri" w:hAnsi="Calibri" w:hint="default"/>
        <w:color w:val="002E5D" w:themeColor="accent1"/>
      </w:rPr>
    </w:lvl>
    <w:lvl w:ilvl="5">
      <w:start w:val="1"/>
      <w:numFmt w:val="bullet"/>
      <w:lvlText w:val="◦"/>
      <w:lvlJc w:val="left"/>
      <w:pPr>
        <w:tabs>
          <w:tab w:val="num" w:pos="1701"/>
        </w:tabs>
        <w:ind w:left="1701" w:hanging="283"/>
      </w:pPr>
      <w:rPr>
        <w:rFonts w:ascii="Calibri" w:hAnsi="Calibri" w:hint="default"/>
        <w:color w:val="FFFFFF" w:themeColor="background2"/>
      </w:rPr>
    </w:lvl>
    <w:lvl w:ilvl="6">
      <w:start w:val="1"/>
      <w:numFmt w:val="bullet"/>
      <w:lvlText w:val="‐"/>
      <w:lvlJc w:val="left"/>
      <w:pPr>
        <w:tabs>
          <w:tab w:val="num" w:pos="1985"/>
        </w:tabs>
        <w:ind w:left="1985" w:hanging="284"/>
      </w:pPr>
      <w:rPr>
        <w:rFonts w:ascii="Montserrat" w:hAnsi="Montserrat" w:hint="default"/>
        <w:color w:val="002E5D" w:themeColor="accent1"/>
      </w:rPr>
    </w:lvl>
    <w:lvl w:ilvl="7">
      <w:start w:val="1"/>
      <w:numFmt w:val="bullet"/>
      <w:lvlText w:val="‐"/>
      <w:lvlJc w:val="left"/>
      <w:pPr>
        <w:tabs>
          <w:tab w:val="num" w:pos="2268"/>
        </w:tabs>
        <w:ind w:left="2268" w:hanging="283"/>
      </w:pPr>
      <w:rPr>
        <w:rFonts w:ascii="Montserrat" w:hAnsi="Montserrat" w:hint="default"/>
        <w:color w:val="FFFFFF" w:themeColor="background2"/>
      </w:rPr>
    </w:lvl>
    <w:lvl w:ilvl="8">
      <w:start w:val="1"/>
      <w:numFmt w:val="bullet"/>
      <w:lvlText w:val="∙"/>
      <w:lvlJc w:val="left"/>
      <w:pPr>
        <w:tabs>
          <w:tab w:val="num" w:pos="2552"/>
        </w:tabs>
        <w:ind w:left="2552" w:hanging="284"/>
      </w:pPr>
      <w:rPr>
        <w:rFonts w:ascii="Calibri" w:hAnsi="Calibri" w:hint="default"/>
        <w:color w:val="002E5D" w:themeColor="accent1"/>
      </w:rPr>
    </w:lvl>
  </w:abstractNum>
  <w:abstractNum w:abstractNumId="71" w15:restartNumberingAfterBreak="0">
    <w:nsid w:val="65426E21"/>
    <w:multiLevelType w:val="hybridMultilevel"/>
    <w:tmpl w:val="765AC70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5DA3338"/>
    <w:multiLevelType w:val="multilevel"/>
    <w:tmpl w:val="D2BE5F48"/>
    <w:lvl w:ilvl="0">
      <w:start w:val="1"/>
      <w:numFmt w:val="bullet"/>
      <w:lvlText w:val="●"/>
      <w:lvlJc w:val="left"/>
      <w:pPr>
        <w:tabs>
          <w:tab w:val="num" w:pos="284"/>
        </w:tabs>
        <w:ind w:left="284" w:hanging="284"/>
      </w:pPr>
      <w:rPr>
        <w:rFonts w:ascii="Calibri" w:eastAsia="Arial Unicode MS" w:hAnsi="Calibri" w:hint="default"/>
        <w:color w:val="002E5D" w:themeColor="accent1"/>
      </w:rPr>
    </w:lvl>
    <w:lvl w:ilvl="1">
      <w:start w:val="1"/>
      <w:numFmt w:val="bullet"/>
      <w:lvlText w:val="●"/>
      <w:lvlJc w:val="left"/>
      <w:pPr>
        <w:tabs>
          <w:tab w:val="num" w:pos="567"/>
        </w:tabs>
        <w:ind w:left="567" w:hanging="283"/>
      </w:pPr>
      <w:rPr>
        <w:rFonts w:ascii="Calibri" w:eastAsia="Arial Unicode MS" w:hAnsi="Calibri" w:hint="default"/>
        <w:color w:val="FFFFFF" w:themeColor="background2"/>
      </w:rPr>
    </w:lvl>
    <w:lvl w:ilvl="2">
      <w:start w:val="1"/>
      <w:numFmt w:val="bullet"/>
      <w:lvlText w:val="•"/>
      <w:lvlJc w:val="left"/>
      <w:pPr>
        <w:tabs>
          <w:tab w:val="num" w:pos="851"/>
        </w:tabs>
        <w:ind w:left="851" w:hanging="284"/>
      </w:pPr>
      <w:rPr>
        <w:rFonts w:ascii="Calibri" w:eastAsia="Arial Unicode MS" w:hAnsi="Calibri" w:hint="default"/>
        <w:color w:val="002E5D" w:themeColor="accent1"/>
      </w:rPr>
    </w:lvl>
    <w:lvl w:ilvl="3">
      <w:start w:val="1"/>
      <w:numFmt w:val="bullet"/>
      <w:lvlText w:val="•"/>
      <w:lvlJc w:val="left"/>
      <w:pPr>
        <w:tabs>
          <w:tab w:val="num" w:pos="1134"/>
        </w:tabs>
        <w:ind w:left="1134" w:hanging="283"/>
      </w:pPr>
      <w:rPr>
        <w:rFonts w:ascii="Calibri" w:eastAsia="Arial Unicode MS" w:hAnsi="Calibri" w:hint="default"/>
        <w:color w:val="FFFFFF" w:themeColor="background2"/>
      </w:rPr>
    </w:lvl>
    <w:lvl w:ilvl="4">
      <w:start w:val="1"/>
      <w:numFmt w:val="bullet"/>
      <w:lvlText w:val="◦"/>
      <w:lvlJc w:val="left"/>
      <w:pPr>
        <w:tabs>
          <w:tab w:val="num" w:pos="1418"/>
        </w:tabs>
        <w:ind w:left="1418" w:hanging="284"/>
      </w:pPr>
      <w:rPr>
        <w:rFonts w:ascii="Calibri" w:hAnsi="Calibri" w:hint="default"/>
        <w:color w:val="002E5D" w:themeColor="accent1"/>
      </w:rPr>
    </w:lvl>
    <w:lvl w:ilvl="5">
      <w:start w:val="1"/>
      <w:numFmt w:val="bullet"/>
      <w:lvlText w:val="◦"/>
      <w:lvlJc w:val="left"/>
      <w:pPr>
        <w:tabs>
          <w:tab w:val="num" w:pos="1701"/>
        </w:tabs>
        <w:ind w:left="1701" w:hanging="283"/>
      </w:pPr>
      <w:rPr>
        <w:rFonts w:ascii="Calibri" w:hAnsi="Calibri" w:hint="default"/>
        <w:color w:val="FFFFFF" w:themeColor="background2"/>
      </w:rPr>
    </w:lvl>
    <w:lvl w:ilvl="6">
      <w:start w:val="1"/>
      <w:numFmt w:val="bullet"/>
      <w:lvlText w:val="‐"/>
      <w:lvlJc w:val="left"/>
      <w:pPr>
        <w:tabs>
          <w:tab w:val="num" w:pos="1985"/>
        </w:tabs>
        <w:ind w:left="1985" w:hanging="284"/>
      </w:pPr>
      <w:rPr>
        <w:rFonts w:ascii="Montserrat" w:hAnsi="Montserrat" w:hint="default"/>
        <w:color w:val="002E5D" w:themeColor="accent1"/>
      </w:rPr>
    </w:lvl>
    <w:lvl w:ilvl="7">
      <w:start w:val="1"/>
      <w:numFmt w:val="bullet"/>
      <w:lvlText w:val="‐"/>
      <w:lvlJc w:val="left"/>
      <w:pPr>
        <w:tabs>
          <w:tab w:val="num" w:pos="2268"/>
        </w:tabs>
        <w:ind w:left="2268" w:hanging="283"/>
      </w:pPr>
      <w:rPr>
        <w:rFonts w:ascii="Montserrat" w:hAnsi="Montserrat" w:hint="default"/>
        <w:color w:val="FFFFFF" w:themeColor="background2"/>
      </w:rPr>
    </w:lvl>
    <w:lvl w:ilvl="8">
      <w:start w:val="1"/>
      <w:numFmt w:val="bullet"/>
      <w:lvlText w:val="∙"/>
      <w:lvlJc w:val="left"/>
      <w:pPr>
        <w:tabs>
          <w:tab w:val="num" w:pos="2552"/>
        </w:tabs>
        <w:ind w:left="2552" w:hanging="284"/>
      </w:pPr>
      <w:rPr>
        <w:rFonts w:ascii="Calibri" w:hAnsi="Calibri" w:hint="default"/>
        <w:color w:val="002E5D" w:themeColor="accent1"/>
      </w:rPr>
    </w:lvl>
  </w:abstractNum>
  <w:abstractNum w:abstractNumId="73" w15:restartNumberingAfterBreak="0">
    <w:nsid w:val="6611677F"/>
    <w:multiLevelType w:val="hybridMultilevel"/>
    <w:tmpl w:val="94EA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BF6A45"/>
    <w:multiLevelType w:val="hybridMultilevel"/>
    <w:tmpl w:val="35C0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E73A0A"/>
    <w:multiLevelType w:val="hybridMultilevel"/>
    <w:tmpl w:val="831E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9273C0E"/>
    <w:multiLevelType w:val="hybridMultilevel"/>
    <w:tmpl w:val="44783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92F041C"/>
    <w:multiLevelType w:val="hybridMultilevel"/>
    <w:tmpl w:val="9D8A34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97574C3"/>
    <w:multiLevelType w:val="hybridMultilevel"/>
    <w:tmpl w:val="51908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A1B4CE4"/>
    <w:multiLevelType w:val="hybridMultilevel"/>
    <w:tmpl w:val="3146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E493EF9"/>
    <w:multiLevelType w:val="hybridMultilevel"/>
    <w:tmpl w:val="3110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4482D11"/>
    <w:multiLevelType w:val="hybridMultilevel"/>
    <w:tmpl w:val="48A8CC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4856D3E"/>
    <w:multiLevelType w:val="multilevel"/>
    <w:tmpl w:val="491AFC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7697487F"/>
    <w:multiLevelType w:val="hybridMultilevel"/>
    <w:tmpl w:val="2806ED0A"/>
    <w:lvl w:ilvl="0" w:tplc="38347946">
      <w:start w:val="1"/>
      <w:numFmt w:val="decimal"/>
      <w:pStyle w:val="Seznamslov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7293B48"/>
    <w:multiLevelType w:val="hybridMultilevel"/>
    <w:tmpl w:val="0328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B12365E"/>
    <w:multiLevelType w:val="hybridMultilevel"/>
    <w:tmpl w:val="F52E9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CB62B0C"/>
    <w:multiLevelType w:val="multilevel"/>
    <w:tmpl w:val="80DE3C20"/>
    <w:lvl w:ilvl="0">
      <w:start w:val="1"/>
      <w:numFmt w:val="bullet"/>
      <w:lvlText w:val=""/>
      <w:lvlPicBulletId w:val="0"/>
      <w:lvlJc w:val="left"/>
      <w:pPr>
        <w:ind w:left="360" w:hanging="360"/>
      </w:pPr>
      <w:rPr>
        <w:rFonts w:ascii="Symbol" w:hAnsi="Symbol" w:hint="default"/>
        <w:color w:val="auto"/>
      </w:rPr>
    </w:lvl>
    <w:lvl w:ilvl="1">
      <w:start w:val="1"/>
      <w:numFmt w:val="bullet"/>
      <w:lvlText w:val=""/>
      <w:lvlPicBulletId w:val="1"/>
      <w:lvlJc w:val="left"/>
      <w:pPr>
        <w:ind w:left="720" w:hanging="360"/>
      </w:pPr>
      <w:rPr>
        <w:rFonts w:ascii="Symbol" w:hAnsi="Symbol" w:hint="default"/>
        <w:color w:val="auto"/>
      </w:rPr>
    </w:lvl>
    <w:lvl w:ilvl="2">
      <w:start w:val="1"/>
      <w:numFmt w:val="bullet"/>
      <w:lvlText w:val=""/>
      <w:lvlPicBulletId w:val="2"/>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PicBulletId w:val="4"/>
      <w:lvlJc w:val="left"/>
      <w:pPr>
        <w:ind w:left="1800" w:hanging="360"/>
      </w:pPr>
      <w:rPr>
        <w:rFonts w:ascii="Symbol" w:hAnsi="Symbol" w:hint="default"/>
        <w:color w:val="auto"/>
      </w:rPr>
    </w:lvl>
    <w:lvl w:ilvl="5">
      <w:start w:val="1"/>
      <w:numFmt w:val="bullet"/>
      <w:lvlText w:val=""/>
      <w:lvlPicBulletId w:val="5"/>
      <w:lvlJc w:val="left"/>
      <w:pPr>
        <w:ind w:left="2160" w:hanging="360"/>
      </w:pPr>
      <w:rPr>
        <w:rFonts w:ascii="Symbol" w:hAnsi="Symbol" w:hint="default"/>
        <w:color w:val="auto"/>
      </w:rPr>
    </w:lvl>
    <w:lvl w:ilvl="6">
      <w:start w:val="1"/>
      <w:numFmt w:val="bullet"/>
      <w:lvlText w:val=""/>
      <w:lvlPicBulletId w:val="6"/>
      <w:lvlJc w:val="left"/>
      <w:pPr>
        <w:ind w:left="2520" w:hanging="360"/>
      </w:pPr>
      <w:rPr>
        <w:rFonts w:ascii="Symbol" w:hAnsi="Symbol" w:hint="default"/>
        <w:color w:val="auto"/>
      </w:rPr>
    </w:lvl>
    <w:lvl w:ilvl="7">
      <w:start w:val="1"/>
      <w:numFmt w:val="bullet"/>
      <w:lvlText w:val=""/>
      <w:lvlPicBulletId w:val="7"/>
      <w:lvlJc w:val="left"/>
      <w:pPr>
        <w:ind w:left="2880" w:hanging="360"/>
      </w:pPr>
      <w:rPr>
        <w:rFonts w:ascii="Symbol" w:hAnsi="Symbol" w:hint="default"/>
        <w:color w:val="auto"/>
      </w:rPr>
    </w:lvl>
    <w:lvl w:ilvl="8">
      <w:start w:val="1"/>
      <w:numFmt w:val="bullet"/>
      <w:lvlText w:val=""/>
      <w:lvlPicBulletId w:val="8"/>
      <w:lvlJc w:val="left"/>
      <w:pPr>
        <w:ind w:left="3240" w:hanging="360"/>
      </w:pPr>
      <w:rPr>
        <w:rFonts w:ascii="Symbol" w:hAnsi="Symbol" w:hint="default"/>
        <w:color w:val="auto"/>
      </w:rPr>
    </w:lvl>
  </w:abstractNum>
  <w:abstractNum w:abstractNumId="87" w15:restartNumberingAfterBreak="0">
    <w:nsid w:val="7D265BEF"/>
    <w:multiLevelType w:val="hybridMultilevel"/>
    <w:tmpl w:val="45BA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F301D84"/>
    <w:multiLevelType w:val="hybridMultilevel"/>
    <w:tmpl w:val="EF76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666135">
    <w:abstractNumId w:val="9"/>
  </w:num>
  <w:num w:numId="2" w16cid:durableId="867255778">
    <w:abstractNumId w:val="3"/>
  </w:num>
  <w:num w:numId="3" w16cid:durableId="1415937673">
    <w:abstractNumId w:val="82"/>
  </w:num>
  <w:num w:numId="4" w16cid:durableId="1108620176">
    <w:abstractNumId w:val="43"/>
  </w:num>
  <w:num w:numId="5" w16cid:durableId="759134152">
    <w:abstractNumId w:val="7"/>
  </w:num>
  <w:num w:numId="6" w16cid:durableId="1114787182">
    <w:abstractNumId w:val="24"/>
  </w:num>
  <w:num w:numId="7" w16cid:durableId="1879076793">
    <w:abstractNumId w:val="77"/>
  </w:num>
  <w:num w:numId="8" w16cid:durableId="1208376323">
    <w:abstractNumId w:val="21"/>
  </w:num>
  <w:num w:numId="9" w16cid:durableId="1595556780">
    <w:abstractNumId w:val="51"/>
  </w:num>
  <w:num w:numId="10" w16cid:durableId="1825782315">
    <w:abstractNumId w:val="51"/>
    <w:lvlOverride w:ilvl="0">
      <w:startOverride w:val="1"/>
    </w:lvlOverride>
  </w:num>
  <w:num w:numId="11" w16cid:durableId="182942887">
    <w:abstractNumId w:val="44"/>
  </w:num>
  <w:num w:numId="12" w16cid:durableId="54863761">
    <w:abstractNumId w:val="68"/>
  </w:num>
  <w:num w:numId="13" w16cid:durableId="781341276">
    <w:abstractNumId w:val="67"/>
  </w:num>
  <w:num w:numId="14" w16cid:durableId="149179500">
    <w:abstractNumId w:val="81"/>
  </w:num>
  <w:num w:numId="15" w16cid:durableId="1742487377">
    <w:abstractNumId w:val="27"/>
  </w:num>
  <w:num w:numId="16" w16cid:durableId="130558401">
    <w:abstractNumId w:val="59"/>
  </w:num>
  <w:num w:numId="17" w16cid:durableId="916403132">
    <w:abstractNumId w:val="19"/>
  </w:num>
  <w:num w:numId="18" w16cid:durableId="63069313">
    <w:abstractNumId w:val="13"/>
  </w:num>
  <w:num w:numId="19" w16cid:durableId="1583828810">
    <w:abstractNumId w:val="46"/>
  </w:num>
  <w:num w:numId="20" w16cid:durableId="1522009320">
    <w:abstractNumId w:val="10"/>
  </w:num>
  <w:num w:numId="21" w16cid:durableId="1820491556">
    <w:abstractNumId w:val="17"/>
  </w:num>
  <w:num w:numId="22" w16cid:durableId="645159993">
    <w:abstractNumId w:val="39"/>
  </w:num>
  <w:num w:numId="23" w16cid:durableId="1618946571">
    <w:abstractNumId w:val="62"/>
  </w:num>
  <w:num w:numId="24" w16cid:durableId="1788353188">
    <w:abstractNumId w:val="8"/>
  </w:num>
  <w:num w:numId="25" w16cid:durableId="1076978306">
    <w:abstractNumId w:val="16"/>
  </w:num>
  <w:num w:numId="26" w16cid:durableId="629555107">
    <w:abstractNumId w:val="86"/>
  </w:num>
  <w:num w:numId="27" w16cid:durableId="567499839">
    <w:abstractNumId w:val="72"/>
  </w:num>
  <w:num w:numId="28" w16cid:durableId="861749779">
    <w:abstractNumId w:val="70"/>
  </w:num>
  <w:num w:numId="29" w16cid:durableId="194932684">
    <w:abstractNumId w:val="58"/>
  </w:num>
  <w:num w:numId="30" w16cid:durableId="829641207">
    <w:abstractNumId w:val="35"/>
  </w:num>
  <w:num w:numId="31" w16cid:durableId="1766918322">
    <w:abstractNumId w:val="12"/>
  </w:num>
  <w:num w:numId="32" w16cid:durableId="539241858">
    <w:abstractNumId w:val="2"/>
  </w:num>
  <w:num w:numId="33" w16cid:durableId="1332635298">
    <w:abstractNumId w:val="4"/>
  </w:num>
  <w:num w:numId="34" w16cid:durableId="906035496">
    <w:abstractNumId w:val="61"/>
  </w:num>
  <w:num w:numId="35" w16cid:durableId="345715974">
    <w:abstractNumId w:val="56"/>
  </w:num>
  <w:num w:numId="36" w16cid:durableId="268776334">
    <w:abstractNumId w:val="35"/>
    <w:lvlOverride w:ilvl="0">
      <w:startOverride w:val="1"/>
    </w:lvlOverride>
  </w:num>
  <w:num w:numId="37" w16cid:durableId="1287276522">
    <w:abstractNumId w:val="35"/>
    <w:lvlOverride w:ilvl="0">
      <w:startOverride w:val="1"/>
    </w:lvlOverride>
  </w:num>
  <w:num w:numId="38" w16cid:durableId="440340467">
    <w:abstractNumId w:val="35"/>
    <w:lvlOverride w:ilvl="0">
      <w:startOverride w:val="1"/>
    </w:lvlOverride>
  </w:num>
  <w:num w:numId="39" w16cid:durableId="528763845">
    <w:abstractNumId w:val="35"/>
    <w:lvlOverride w:ilvl="0">
      <w:startOverride w:val="1"/>
    </w:lvlOverride>
  </w:num>
  <w:num w:numId="40" w16cid:durableId="2053462296">
    <w:abstractNumId w:val="47"/>
  </w:num>
  <w:num w:numId="41" w16cid:durableId="617492766">
    <w:abstractNumId w:val="15"/>
  </w:num>
  <w:num w:numId="42" w16cid:durableId="544028138">
    <w:abstractNumId w:val="14"/>
  </w:num>
  <w:num w:numId="43" w16cid:durableId="1890876179">
    <w:abstractNumId w:val="76"/>
  </w:num>
  <w:num w:numId="44" w16cid:durableId="561675222">
    <w:abstractNumId w:val="6"/>
  </w:num>
  <w:num w:numId="45" w16cid:durableId="1848400398">
    <w:abstractNumId w:val="22"/>
  </w:num>
  <w:num w:numId="46" w16cid:durableId="854415464">
    <w:abstractNumId w:val="74"/>
  </w:num>
  <w:num w:numId="47" w16cid:durableId="721905339">
    <w:abstractNumId w:val="79"/>
  </w:num>
  <w:num w:numId="48" w16cid:durableId="784156834">
    <w:abstractNumId w:val="34"/>
  </w:num>
  <w:num w:numId="49" w16cid:durableId="1560289942">
    <w:abstractNumId w:val="88"/>
  </w:num>
  <w:num w:numId="50" w16cid:durableId="997269889">
    <w:abstractNumId w:val="85"/>
  </w:num>
  <w:num w:numId="51" w16cid:durableId="679625062">
    <w:abstractNumId w:val="38"/>
  </w:num>
  <w:num w:numId="52" w16cid:durableId="1760717658">
    <w:abstractNumId w:val="52"/>
  </w:num>
  <w:num w:numId="53" w16cid:durableId="1034766325">
    <w:abstractNumId w:val="71"/>
  </w:num>
  <w:num w:numId="54" w16cid:durableId="1950891847">
    <w:abstractNumId w:val="45"/>
  </w:num>
  <w:num w:numId="55" w16cid:durableId="1769034872">
    <w:abstractNumId w:val="48"/>
  </w:num>
  <w:num w:numId="56" w16cid:durableId="862938317">
    <w:abstractNumId w:val="49"/>
  </w:num>
  <w:num w:numId="57" w16cid:durableId="1401443061">
    <w:abstractNumId w:val="60"/>
  </w:num>
  <w:num w:numId="58" w16cid:durableId="1125543120">
    <w:abstractNumId w:val="28"/>
  </w:num>
  <w:num w:numId="59" w16cid:durableId="364410610">
    <w:abstractNumId w:val="1"/>
  </w:num>
  <w:num w:numId="60" w16cid:durableId="566453750">
    <w:abstractNumId w:val="75"/>
  </w:num>
  <w:num w:numId="61" w16cid:durableId="463081286">
    <w:abstractNumId w:val="11"/>
  </w:num>
  <w:num w:numId="62" w16cid:durableId="175923518">
    <w:abstractNumId w:val="69"/>
  </w:num>
  <w:num w:numId="63" w16cid:durableId="1166477640">
    <w:abstractNumId w:val="55"/>
  </w:num>
  <w:num w:numId="64" w16cid:durableId="1751266986">
    <w:abstractNumId w:val="64"/>
  </w:num>
  <w:num w:numId="65" w16cid:durableId="1915122259">
    <w:abstractNumId w:val="36"/>
  </w:num>
  <w:num w:numId="66" w16cid:durableId="1095126046">
    <w:abstractNumId w:val="78"/>
  </w:num>
  <w:num w:numId="67" w16cid:durableId="102042113">
    <w:abstractNumId w:val="87"/>
  </w:num>
  <w:num w:numId="68" w16cid:durableId="121770820">
    <w:abstractNumId w:val="41"/>
  </w:num>
  <w:num w:numId="69" w16cid:durableId="380592094">
    <w:abstractNumId w:val="18"/>
  </w:num>
  <w:num w:numId="70" w16cid:durableId="1441948312">
    <w:abstractNumId w:val="32"/>
  </w:num>
  <w:num w:numId="71" w16cid:durableId="381057794">
    <w:abstractNumId w:val="50"/>
  </w:num>
  <w:num w:numId="72" w16cid:durableId="1425612122">
    <w:abstractNumId w:val="40"/>
  </w:num>
  <w:num w:numId="73" w16cid:durableId="1882669528">
    <w:abstractNumId w:val="31"/>
  </w:num>
  <w:num w:numId="74" w16cid:durableId="755051993">
    <w:abstractNumId w:val="20"/>
  </w:num>
  <w:num w:numId="75" w16cid:durableId="1567568097">
    <w:abstractNumId w:val="80"/>
  </w:num>
  <w:num w:numId="76" w16cid:durableId="76679276">
    <w:abstractNumId w:val="37"/>
  </w:num>
  <w:num w:numId="77" w16cid:durableId="989403369">
    <w:abstractNumId w:val="63"/>
  </w:num>
  <w:num w:numId="78" w16cid:durableId="656736853">
    <w:abstractNumId w:val="33"/>
  </w:num>
  <w:num w:numId="79" w16cid:durableId="425469331">
    <w:abstractNumId w:val="25"/>
  </w:num>
  <w:num w:numId="80" w16cid:durableId="812716541">
    <w:abstractNumId w:val="42"/>
  </w:num>
  <w:num w:numId="81" w16cid:durableId="399062231">
    <w:abstractNumId w:val="65"/>
  </w:num>
  <w:num w:numId="82" w16cid:durableId="1472938102">
    <w:abstractNumId w:val="23"/>
  </w:num>
  <w:num w:numId="83" w16cid:durableId="1246767990">
    <w:abstractNumId w:val="5"/>
  </w:num>
  <w:num w:numId="84" w16cid:durableId="1901086526">
    <w:abstractNumId w:val="73"/>
  </w:num>
  <w:num w:numId="85" w16cid:durableId="1825311788">
    <w:abstractNumId w:val="29"/>
  </w:num>
  <w:num w:numId="86" w16cid:durableId="997928517">
    <w:abstractNumId w:val="54"/>
  </w:num>
  <w:num w:numId="87" w16cid:durableId="443310205">
    <w:abstractNumId w:val="84"/>
  </w:num>
  <w:num w:numId="88" w16cid:durableId="822894756">
    <w:abstractNumId w:val="53"/>
  </w:num>
  <w:num w:numId="89" w16cid:durableId="1238252030">
    <w:abstractNumId w:val="0"/>
  </w:num>
  <w:num w:numId="90" w16cid:durableId="727997707">
    <w:abstractNumId w:val="26"/>
  </w:num>
  <w:num w:numId="91" w16cid:durableId="902327199">
    <w:abstractNumId w:val="83"/>
  </w:num>
  <w:num w:numId="92" w16cid:durableId="618267186">
    <w:abstractNumId w:val="57"/>
  </w:num>
  <w:num w:numId="93" w16cid:durableId="2046635654">
    <w:abstractNumId w:val="66"/>
  </w:num>
  <w:num w:numId="94" w16cid:durableId="79913242">
    <w:abstractNumId w:val="3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A59"/>
    <w:rsid w:val="0001191C"/>
    <w:rsid w:val="00031AEF"/>
    <w:rsid w:val="000779DF"/>
    <w:rsid w:val="00080D94"/>
    <w:rsid w:val="00093622"/>
    <w:rsid w:val="00095D15"/>
    <w:rsid w:val="00096D18"/>
    <w:rsid w:val="000B594D"/>
    <w:rsid w:val="000D2C51"/>
    <w:rsid w:val="000D4E48"/>
    <w:rsid w:val="000E1594"/>
    <w:rsid w:val="000F7DDA"/>
    <w:rsid w:val="0011059C"/>
    <w:rsid w:val="00120298"/>
    <w:rsid w:val="0013196D"/>
    <w:rsid w:val="00151341"/>
    <w:rsid w:val="00151373"/>
    <w:rsid w:val="0016048C"/>
    <w:rsid w:val="00180FD5"/>
    <w:rsid w:val="0018499E"/>
    <w:rsid w:val="001A5B1F"/>
    <w:rsid w:val="001A7B77"/>
    <w:rsid w:val="001B2015"/>
    <w:rsid w:val="001B7810"/>
    <w:rsid w:val="001C2D0D"/>
    <w:rsid w:val="001E0880"/>
    <w:rsid w:val="0020113C"/>
    <w:rsid w:val="00202954"/>
    <w:rsid w:val="00202D83"/>
    <w:rsid w:val="00204CE4"/>
    <w:rsid w:val="002060E7"/>
    <w:rsid w:val="00216A0E"/>
    <w:rsid w:val="002537F0"/>
    <w:rsid w:val="002573DE"/>
    <w:rsid w:val="00262583"/>
    <w:rsid w:val="002D24B5"/>
    <w:rsid w:val="002D279C"/>
    <w:rsid w:val="002D416F"/>
    <w:rsid w:val="002F232A"/>
    <w:rsid w:val="002F3A4A"/>
    <w:rsid w:val="002F6B95"/>
    <w:rsid w:val="00312075"/>
    <w:rsid w:val="0034101F"/>
    <w:rsid w:val="00346816"/>
    <w:rsid w:val="00352D50"/>
    <w:rsid w:val="00387057"/>
    <w:rsid w:val="0039764D"/>
    <w:rsid w:val="003A5D03"/>
    <w:rsid w:val="003A6D99"/>
    <w:rsid w:val="003D1770"/>
    <w:rsid w:val="003F3341"/>
    <w:rsid w:val="003F3990"/>
    <w:rsid w:val="00403BC8"/>
    <w:rsid w:val="00417028"/>
    <w:rsid w:val="00422C22"/>
    <w:rsid w:val="00460189"/>
    <w:rsid w:val="00485FCD"/>
    <w:rsid w:val="004A3254"/>
    <w:rsid w:val="004A36F1"/>
    <w:rsid w:val="004A61B9"/>
    <w:rsid w:val="004F1CDC"/>
    <w:rsid w:val="005130D5"/>
    <w:rsid w:val="00524C48"/>
    <w:rsid w:val="00535858"/>
    <w:rsid w:val="00557413"/>
    <w:rsid w:val="00574085"/>
    <w:rsid w:val="00593DBE"/>
    <w:rsid w:val="005A4DA9"/>
    <w:rsid w:val="005A74FC"/>
    <w:rsid w:val="005C6D02"/>
    <w:rsid w:val="005D0E2D"/>
    <w:rsid w:val="005F0D2A"/>
    <w:rsid w:val="00603557"/>
    <w:rsid w:val="00612686"/>
    <w:rsid w:val="00631901"/>
    <w:rsid w:val="00634ED7"/>
    <w:rsid w:val="00645023"/>
    <w:rsid w:val="0065402F"/>
    <w:rsid w:val="00656461"/>
    <w:rsid w:val="00673508"/>
    <w:rsid w:val="006972F2"/>
    <w:rsid w:val="006A0BF7"/>
    <w:rsid w:val="006A707A"/>
    <w:rsid w:val="006E308A"/>
    <w:rsid w:val="0070448D"/>
    <w:rsid w:val="007116E1"/>
    <w:rsid w:val="00740806"/>
    <w:rsid w:val="00742929"/>
    <w:rsid w:val="00787828"/>
    <w:rsid w:val="007952D7"/>
    <w:rsid w:val="0079670B"/>
    <w:rsid w:val="007B4109"/>
    <w:rsid w:val="007C6D2C"/>
    <w:rsid w:val="007D4888"/>
    <w:rsid w:val="007E1FDF"/>
    <w:rsid w:val="007E4200"/>
    <w:rsid w:val="007E4A70"/>
    <w:rsid w:val="007F33C5"/>
    <w:rsid w:val="008038B3"/>
    <w:rsid w:val="00803FB7"/>
    <w:rsid w:val="00812C97"/>
    <w:rsid w:val="00821FB0"/>
    <w:rsid w:val="00843A91"/>
    <w:rsid w:val="00855A59"/>
    <w:rsid w:val="008664D6"/>
    <w:rsid w:val="00884775"/>
    <w:rsid w:val="008C3CA9"/>
    <w:rsid w:val="008C6C13"/>
    <w:rsid w:val="008D0CBE"/>
    <w:rsid w:val="008D3ADC"/>
    <w:rsid w:val="008E010D"/>
    <w:rsid w:val="008F0FF5"/>
    <w:rsid w:val="008F610A"/>
    <w:rsid w:val="009021EE"/>
    <w:rsid w:val="009109E0"/>
    <w:rsid w:val="00913B24"/>
    <w:rsid w:val="0091605A"/>
    <w:rsid w:val="009169A6"/>
    <w:rsid w:val="00940734"/>
    <w:rsid w:val="00967148"/>
    <w:rsid w:val="00984B1E"/>
    <w:rsid w:val="00991047"/>
    <w:rsid w:val="0099391E"/>
    <w:rsid w:val="009C20F4"/>
    <w:rsid w:val="009C211A"/>
    <w:rsid w:val="009D2DFE"/>
    <w:rsid w:val="00A02EB3"/>
    <w:rsid w:val="00A05066"/>
    <w:rsid w:val="00A16AAB"/>
    <w:rsid w:val="00A30602"/>
    <w:rsid w:val="00A42F46"/>
    <w:rsid w:val="00A44D86"/>
    <w:rsid w:val="00A6368B"/>
    <w:rsid w:val="00A65517"/>
    <w:rsid w:val="00AA1582"/>
    <w:rsid w:val="00AC27C3"/>
    <w:rsid w:val="00AC4D6F"/>
    <w:rsid w:val="00AC4F9C"/>
    <w:rsid w:val="00AC582A"/>
    <w:rsid w:val="00AD50D1"/>
    <w:rsid w:val="00B03D94"/>
    <w:rsid w:val="00B17C37"/>
    <w:rsid w:val="00B23946"/>
    <w:rsid w:val="00B331F5"/>
    <w:rsid w:val="00B516F9"/>
    <w:rsid w:val="00B72E99"/>
    <w:rsid w:val="00B77B89"/>
    <w:rsid w:val="00B87DD7"/>
    <w:rsid w:val="00B96F0D"/>
    <w:rsid w:val="00BB15C9"/>
    <w:rsid w:val="00C4761D"/>
    <w:rsid w:val="00C47D8C"/>
    <w:rsid w:val="00C570CF"/>
    <w:rsid w:val="00C833B6"/>
    <w:rsid w:val="00C852CF"/>
    <w:rsid w:val="00C94EDD"/>
    <w:rsid w:val="00CA27FD"/>
    <w:rsid w:val="00CA6D38"/>
    <w:rsid w:val="00CA6E80"/>
    <w:rsid w:val="00CB1AC2"/>
    <w:rsid w:val="00CB5ECD"/>
    <w:rsid w:val="00CC0D91"/>
    <w:rsid w:val="00CC7362"/>
    <w:rsid w:val="00CD2A83"/>
    <w:rsid w:val="00CD7C1B"/>
    <w:rsid w:val="00CE1386"/>
    <w:rsid w:val="00CF2816"/>
    <w:rsid w:val="00CF5F15"/>
    <w:rsid w:val="00D04089"/>
    <w:rsid w:val="00D05205"/>
    <w:rsid w:val="00D16E74"/>
    <w:rsid w:val="00D357E7"/>
    <w:rsid w:val="00D451E4"/>
    <w:rsid w:val="00D622B3"/>
    <w:rsid w:val="00D7397D"/>
    <w:rsid w:val="00DC1ECB"/>
    <w:rsid w:val="00DC7590"/>
    <w:rsid w:val="00DE041D"/>
    <w:rsid w:val="00DF0F0A"/>
    <w:rsid w:val="00DF2C13"/>
    <w:rsid w:val="00E03EB2"/>
    <w:rsid w:val="00E12EFB"/>
    <w:rsid w:val="00E42A3E"/>
    <w:rsid w:val="00E64BAE"/>
    <w:rsid w:val="00E67BF9"/>
    <w:rsid w:val="00E736AD"/>
    <w:rsid w:val="00E8186E"/>
    <w:rsid w:val="00E87951"/>
    <w:rsid w:val="00E91434"/>
    <w:rsid w:val="00E932D4"/>
    <w:rsid w:val="00E96D03"/>
    <w:rsid w:val="00EA1041"/>
    <w:rsid w:val="00EC2FA0"/>
    <w:rsid w:val="00EC3928"/>
    <w:rsid w:val="00ED07E8"/>
    <w:rsid w:val="00EE1247"/>
    <w:rsid w:val="00EF506F"/>
    <w:rsid w:val="00F0106D"/>
    <w:rsid w:val="00F06E17"/>
    <w:rsid w:val="00F15F22"/>
    <w:rsid w:val="00F40DD7"/>
    <w:rsid w:val="00F67AC1"/>
    <w:rsid w:val="00F705E6"/>
    <w:rsid w:val="00F77F91"/>
    <w:rsid w:val="00F91AE2"/>
    <w:rsid w:val="00FA6B59"/>
    <w:rsid w:val="00FE3C3A"/>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B23FD"/>
  <w15:docId w15:val="{383A52C1-CBE5-45FB-B4FA-39D8407E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5F22"/>
    <w:pPr>
      <w:spacing w:line="240" w:lineRule="auto"/>
    </w:pPr>
    <w:rPr>
      <w:sz w:val="20"/>
    </w:rPr>
  </w:style>
  <w:style w:type="paragraph" w:styleId="Nadpis1">
    <w:name w:val="heading 1"/>
    <w:aliases w:val="N-Nadpis 1"/>
    <w:basedOn w:val="Normln"/>
    <w:next w:val="Normln"/>
    <w:link w:val="Nadpis1Char"/>
    <w:uiPriority w:val="9"/>
    <w:qFormat/>
    <w:rsid w:val="00967148"/>
    <w:pPr>
      <w:keepNext/>
      <w:keepLines/>
      <w:outlineLvl w:val="0"/>
    </w:pPr>
    <w:rPr>
      <w:rFonts w:asciiTheme="majorHAnsi" w:eastAsiaTheme="majorEastAsia" w:hAnsiTheme="majorHAnsi" w:cstheme="majorBidi"/>
      <w:b/>
      <w:bCs/>
      <w:color w:val="002E5D" w:themeColor="accent1"/>
      <w:sz w:val="34"/>
      <w:szCs w:val="28"/>
    </w:rPr>
  </w:style>
  <w:style w:type="paragraph" w:styleId="Nadpis2">
    <w:name w:val="heading 2"/>
    <w:basedOn w:val="Normln"/>
    <w:next w:val="Normln"/>
    <w:link w:val="Nadpis2Char"/>
    <w:uiPriority w:val="9"/>
    <w:unhideWhenUsed/>
    <w:qFormat/>
    <w:rsid w:val="00967148"/>
    <w:pPr>
      <w:keepNext/>
      <w:keepLines/>
      <w:spacing w:before="200"/>
      <w:outlineLvl w:val="1"/>
    </w:pPr>
    <w:rPr>
      <w:rFonts w:asciiTheme="majorHAnsi" w:eastAsiaTheme="majorEastAsia" w:hAnsiTheme="majorHAnsi" w:cstheme="majorBidi"/>
      <w:b/>
      <w:bCs/>
      <w:caps/>
      <w:color w:val="002E5D" w:themeColor="accent1"/>
      <w:szCs w:val="26"/>
    </w:rPr>
  </w:style>
  <w:style w:type="paragraph" w:styleId="Nadpis3">
    <w:name w:val="heading 3"/>
    <w:aliases w:val="N-Nadpis 3"/>
    <w:basedOn w:val="Normln"/>
    <w:next w:val="Normln"/>
    <w:link w:val="Nadpis3Char"/>
    <w:unhideWhenUsed/>
    <w:qFormat/>
    <w:rsid w:val="007E1FDF"/>
    <w:pPr>
      <w:keepNext/>
      <w:keepLines/>
      <w:spacing w:before="200"/>
      <w:outlineLvl w:val="2"/>
    </w:pPr>
    <w:rPr>
      <w:rFonts w:asciiTheme="majorHAnsi" w:eastAsiaTheme="majorEastAsia" w:hAnsiTheme="majorHAnsi" w:cstheme="majorBidi"/>
      <w:b/>
      <w:bCs/>
      <w:color w:val="002E5D" w:themeColor="accent1"/>
    </w:rPr>
  </w:style>
  <w:style w:type="paragraph" w:styleId="Nadpis4">
    <w:name w:val="heading 4"/>
    <w:basedOn w:val="Normln"/>
    <w:next w:val="Normln"/>
    <w:link w:val="Nadpis4Char"/>
    <w:unhideWhenUsed/>
    <w:qFormat/>
    <w:rsid w:val="00967148"/>
    <w:pPr>
      <w:keepNext/>
      <w:keepLines/>
      <w:spacing w:before="200" w:after="0"/>
      <w:outlineLvl w:val="3"/>
    </w:pPr>
    <w:rPr>
      <w:rFonts w:asciiTheme="majorHAnsi" w:eastAsiaTheme="majorEastAsia" w:hAnsiTheme="majorHAnsi" w:cstheme="majorBidi"/>
      <w:b/>
      <w:bCs/>
      <w:i/>
      <w:iCs/>
      <w:color w:val="002E5D" w:themeColor="accent1"/>
    </w:rPr>
  </w:style>
  <w:style w:type="paragraph" w:styleId="Nadpis5">
    <w:name w:val="heading 5"/>
    <w:basedOn w:val="Normln"/>
    <w:next w:val="Normln"/>
    <w:link w:val="Nadpis5Char"/>
    <w:uiPriority w:val="9"/>
    <w:unhideWhenUsed/>
    <w:qFormat/>
    <w:rsid w:val="00812C97"/>
    <w:pPr>
      <w:keepNext/>
      <w:keepLines/>
      <w:spacing w:before="200" w:after="0"/>
      <w:outlineLvl w:val="4"/>
    </w:pPr>
    <w:rPr>
      <w:rFonts w:asciiTheme="majorHAnsi" w:eastAsiaTheme="majorEastAsia" w:hAnsiTheme="majorHAnsi" w:cstheme="majorBidi"/>
      <w:color w:val="00162E" w:themeColor="accent1" w:themeShade="7F"/>
    </w:rPr>
  </w:style>
  <w:style w:type="paragraph" w:styleId="Nadpis6">
    <w:name w:val="heading 6"/>
    <w:basedOn w:val="Normln"/>
    <w:next w:val="Normln"/>
    <w:link w:val="Nadpis6Char"/>
    <w:uiPriority w:val="9"/>
    <w:unhideWhenUsed/>
    <w:qFormat/>
    <w:rsid w:val="00812C97"/>
    <w:pPr>
      <w:keepNext/>
      <w:keepLines/>
      <w:spacing w:before="200" w:after="0"/>
      <w:outlineLvl w:val="5"/>
    </w:pPr>
    <w:rPr>
      <w:rFonts w:asciiTheme="majorHAnsi" w:eastAsiaTheme="majorEastAsia" w:hAnsiTheme="majorHAnsi" w:cstheme="majorBidi"/>
      <w:i/>
      <w:iCs/>
      <w:color w:val="00162E" w:themeColor="accent1" w:themeShade="7F"/>
    </w:rPr>
  </w:style>
  <w:style w:type="paragraph" w:styleId="Nadpis7">
    <w:name w:val="heading 7"/>
    <w:basedOn w:val="Normln"/>
    <w:next w:val="Normln"/>
    <w:link w:val="Nadpis7Char"/>
    <w:uiPriority w:val="9"/>
    <w:unhideWhenUsed/>
    <w:qFormat/>
    <w:rsid w:val="00812C9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812C97"/>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unhideWhenUsed/>
    <w:qFormat/>
    <w:rsid w:val="00812C9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535858"/>
    <w:pPr>
      <w:tabs>
        <w:tab w:val="center" w:pos="4536"/>
        <w:tab w:val="right" w:pos="9072"/>
      </w:tabs>
      <w:spacing w:after="0"/>
    </w:pPr>
  </w:style>
  <w:style w:type="character" w:customStyle="1" w:styleId="ZhlavChar">
    <w:name w:val="Záhlaví Char"/>
    <w:basedOn w:val="Standardnpsmoodstavce"/>
    <w:link w:val="Zhlav"/>
    <w:uiPriority w:val="99"/>
    <w:rsid w:val="00535858"/>
  </w:style>
  <w:style w:type="paragraph" w:styleId="Zpat">
    <w:name w:val="footer"/>
    <w:basedOn w:val="Normln"/>
    <w:link w:val="ZpatChar"/>
    <w:uiPriority w:val="99"/>
    <w:unhideWhenUsed/>
    <w:rsid w:val="00180FD5"/>
    <w:pPr>
      <w:tabs>
        <w:tab w:val="center" w:pos="4536"/>
        <w:tab w:val="right" w:pos="9072"/>
      </w:tabs>
      <w:spacing w:after="0"/>
    </w:pPr>
    <w:rPr>
      <w:color w:val="002E5D" w:themeColor="accent1"/>
    </w:rPr>
  </w:style>
  <w:style w:type="character" w:customStyle="1" w:styleId="ZpatChar">
    <w:name w:val="Zápatí Char"/>
    <w:basedOn w:val="Standardnpsmoodstavce"/>
    <w:link w:val="Zpat"/>
    <w:uiPriority w:val="99"/>
    <w:rsid w:val="00180FD5"/>
    <w:rPr>
      <w:color w:val="002E5D" w:themeColor="accent1"/>
      <w:sz w:val="20"/>
    </w:rPr>
  </w:style>
  <w:style w:type="paragraph" w:styleId="Textbubliny">
    <w:name w:val="Balloon Text"/>
    <w:basedOn w:val="Normln"/>
    <w:link w:val="TextbublinyChar"/>
    <w:uiPriority w:val="99"/>
    <w:semiHidden/>
    <w:unhideWhenUsed/>
    <w:rsid w:val="00080D94"/>
    <w:pPr>
      <w:spacing w:after="0"/>
    </w:pPr>
    <w:rPr>
      <w:rFonts w:cs="Tahoma"/>
      <w:sz w:val="16"/>
      <w:szCs w:val="16"/>
    </w:rPr>
  </w:style>
  <w:style w:type="character" w:customStyle="1" w:styleId="TextbublinyChar">
    <w:name w:val="Text bubliny Char"/>
    <w:basedOn w:val="Standardnpsmoodstavce"/>
    <w:link w:val="Textbubliny"/>
    <w:uiPriority w:val="99"/>
    <w:semiHidden/>
    <w:rsid w:val="00080D94"/>
    <w:rPr>
      <w:rFonts w:cs="Tahoma"/>
      <w:sz w:val="16"/>
      <w:szCs w:val="16"/>
    </w:rPr>
  </w:style>
  <w:style w:type="paragraph" w:customStyle="1" w:styleId="Adrest">
    <w:name w:val="Adresát"/>
    <w:basedOn w:val="Normln"/>
    <w:link w:val="AdrestChar"/>
    <w:uiPriority w:val="13"/>
    <w:rsid w:val="00120298"/>
    <w:pPr>
      <w:spacing w:after="1000"/>
      <w:ind w:left="7371"/>
    </w:pPr>
    <w:rPr>
      <w:szCs w:val="20"/>
    </w:rPr>
  </w:style>
  <w:style w:type="table" w:styleId="Mkatabulky">
    <w:name w:val="Table Grid"/>
    <w:basedOn w:val="Normlntabulka"/>
    <w:uiPriority w:val="59"/>
    <w:rsid w:val="007D4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restChar">
    <w:name w:val="Adresát Char"/>
    <w:basedOn w:val="Standardnpsmoodstavce"/>
    <w:link w:val="Adrest"/>
    <w:uiPriority w:val="13"/>
    <w:rsid w:val="00F15F22"/>
    <w:rPr>
      <w:sz w:val="20"/>
      <w:szCs w:val="20"/>
    </w:rPr>
  </w:style>
  <w:style w:type="paragraph" w:customStyle="1" w:styleId="Nadpis0">
    <w:name w:val="Nadpis 0"/>
    <w:basedOn w:val="Normln"/>
    <w:link w:val="Nadpis0Char"/>
    <w:uiPriority w:val="4"/>
    <w:qFormat/>
    <w:rsid w:val="00967148"/>
    <w:rPr>
      <w:rFonts w:asciiTheme="majorHAnsi" w:hAnsiTheme="majorHAnsi"/>
      <w:b/>
      <w:color w:val="002E5D" w:themeColor="accent1"/>
      <w:sz w:val="34"/>
      <w:szCs w:val="34"/>
    </w:rPr>
  </w:style>
  <w:style w:type="character" w:styleId="Hypertextovodkaz">
    <w:name w:val="Hyperlink"/>
    <w:basedOn w:val="Standardnpsmoodstavce"/>
    <w:uiPriority w:val="99"/>
    <w:unhideWhenUsed/>
    <w:rsid w:val="00080D94"/>
    <w:rPr>
      <w:color w:val="002E5D" w:themeColor="hyperlink"/>
      <w:u w:val="none"/>
    </w:rPr>
  </w:style>
  <w:style w:type="character" w:customStyle="1" w:styleId="Nadpis0Char">
    <w:name w:val="Nadpis 0 Char"/>
    <w:basedOn w:val="Standardnpsmoodstavce"/>
    <w:link w:val="Nadpis0"/>
    <w:uiPriority w:val="4"/>
    <w:rsid w:val="00F15F22"/>
    <w:rPr>
      <w:rFonts w:asciiTheme="majorHAnsi" w:hAnsiTheme="majorHAnsi"/>
      <w:b/>
      <w:color w:val="002E5D" w:themeColor="accent1"/>
      <w:sz w:val="34"/>
      <w:szCs w:val="34"/>
    </w:rPr>
  </w:style>
  <w:style w:type="paragraph" w:customStyle="1" w:styleId="Tunmodrbezmezer">
    <w:name w:val="Tučně modré bez mezer"/>
    <w:basedOn w:val="Normln"/>
    <w:link w:val="TunmodrbezmezerChar"/>
    <w:uiPriority w:val="13"/>
    <w:qFormat/>
    <w:rsid w:val="0079670B"/>
    <w:pPr>
      <w:spacing w:after="0"/>
    </w:pPr>
    <w:rPr>
      <w:b/>
      <w:color w:val="002E5D" w:themeColor="accent1"/>
    </w:rPr>
  </w:style>
  <w:style w:type="character" w:customStyle="1" w:styleId="TunmodrbezmezerChar">
    <w:name w:val="Tučně modré bez mezer Char"/>
    <w:basedOn w:val="Standardnpsmoodstavce"/>
    <w:link w:val="Tunmodrbezmezer"/>
    <w:uiPriority w:val="13"/>
    <w:rsid w:val="00F15F22"/>
    <w:rPr>
      <w:b/>
      <w:color w:val="002E5D" w:themeColor="accent1"/>
      <w:sz w:val="20"/>
    </w:rPr>
  </w:style>
  <w:style w:type="paragraph" w:styleId="Odstavecseseznamem">
    <w:name w:val="List Paragraph"/>
    <w:basedOn w:val="Normln"/>
    <w:link w:val="OdstavecseseznamemChar"/>
    <w:uiPriority w:val="34"/>
    <w:qFormat/>
    <w:rsid w:val="00812C97"/>
    <w:pPr>
      <w:ind w:left="720"/>
      <w:contextualSpacing/>
    </w:pPr>
  </w:style>
  <w:style w:type="character" w:customStyle="1" w:styleId="Nadpis1Char">
    <w:name w:val="Nadpis 1 Char"/>
    <w:aliases w:val="N-Nadpis 1 Char"/>
    <w:basedOn w:val="Standardnpsmoodstavce"/>
    <w:link w:val="Nadpis1"/>
    <w:uiPriority w:val="9"/>
    <w:rsid w:val="00967148"/>
    <w:rPr>
      <w:rFonts w:asciiTheme="majorHAnsi" w:eastAsiaTheme="majorEastAsia" w:hAnsiTheme="majorHAnsi" w:cstheme="majorBidi"/>
      <w:b/>
      <w:bCs/>
      <w:color w:val="002E5D" w:themeColor="accent1"/>
      <w:sz w:val="34"/>
      <w:szCs w:val="28"/>
    </w:rPr>
  </w:style>
  <w:style w:type="character" w:customStyle="1" w:styleId="Nadpis2Char">
    <w:name w:val="Nadpis 2 Char"/>
    <w:basedOn w:val="Standardnpsmoodstavce"/>
    <w:link w:val="Nadpis2"/>
    <w:uiPriority w:val="9"/>
    <w:rsid w:val="00967148"/>
    <w:rPr>
      <w:rFonts w:asciiTheme="majorHAnsi" w:eastAsiaTheme="majorEastAsia" w:hAnsiTheme="majorHAnsi" w:cstheme="majorBidi"/>
      <w:b/>
      <w:bCs/>
      <w:caps/>
      <w:color w:val="002E5D" w:themeColor="accent1"/>
      <w:sz w:val="20"/>
      <w:szCs w:val="26"/>
    </w:rPr>
  </w:style>
  <w:style w:type="character" w:customStyle="1" w:styleId="Nadpis3Char">
    <w:name w:val="Nadpis 3 Char"/>
    <w:aliases w:val="N-Nadpis 3 Char"/>
    <w:basedOn w:val="Standardnpsmoodstavce"/>
    <w:link w:val="Nadpis3"/>
    <w:rsid w:val="007E1FDF"/>
    <w:rPr>
      <w:rFonts w:asciiTheme="majorHAnsi" w:eastAsiaTheme="majorEastAsia" w:hAnsiTheme="majorHAnsi" w:cstheme="majorBidi"/>
      <w:b/>
      <w:bCs/>
      <w:color w:val="002E5D" w:themeColor="accent1"/>
      <w:sz w:val="20"/>
    </w:rPr>
  </w:style>
  <w:style w:type="character" w:customStyle="1" w:styleId="Nadpis4Char">
    <w:name w:val="Nadpis 4 Char"/>
    <w:basedOn w:val="Standardnpsmoodstavce"/>
    <w:link w:val="Nadpis4"/>
    <w:uiPriority w:val="9"/>
    <w:rsid w:val="00967148"/>
    <w:rPr>
      <w:rFonts w:asciiTheme="majorHAnsi" w:eastAsiaTheme="majorEastAsia" w:hAnsiTheme="majorHAnsi" w:cstheme="majorBidi"/>
      <w:b/>
      <w:bCs/>
      <w:i/>
      <w:iCs/>
      <w:color w:val="002E5D" w:themeColor="accent1"/>
      <w:sz w:val="20"/>
    </w:rPr>
  </w:style>
  <w:style w:type="character" w:customStyle="1" w:styleId="Nadpis5Char">
    <w:name w:val="Nadpis 5 Char"/>
    <w:basedOn w:val="Standardnpsmoodstavce"/>
    <w:link w:val="Nadpis5"/>
    <w:uiPriority w:val="9"/>
    <w:rsid w:val="00812C97"/>
    <w:rPr>
      <w:rFonts w:asciiTheme="majorHAnsi" w:eastAsiaTheme="majorEastAsia" w:hAnsiTheme="majorHAnsi" w:cstheme="majorBidi"/>
      <w:color w:val="00162E" w:themeColor="accent1" w:themeShade="7F"/>
    </w:rPr>
  </w:style>
  <w:style w:type="character" w:customStyle="1" w:styleId="Nadpis6Char">
    <w:name w:val="Nadpis 6 Char"/>
    <w:basedOn w:val="Standardnpsmoodstavce"/>
    <w:link w:val="Nadpis6"/>
    <w:uiPriority w:val="9"/>
    <w:rsid w:val="00812C97"/>
    <w:rPr>
      <w:rFonts w:asciiTheme="majorHAnsi" w:eastAsiaTheme="majorEastAsia" w:hAnsiTheme="majorHAnsi" w:cstheme="majorBidi"/>
      <w:i/>
      <w:iCs/>
      <w:color w:val="00162E" w:themeColor="accent1" w:themeShade="7F"/>
    </w:rPr>
  </w:style>
  <w:style w:type="character" w:customStyle="1" w:styleId="Nadpis7Char">
    <w:name w:val="Nadpis 7 Char"/>
    <w:basedOn w:val="Standardnpsmoodstavce"/>
    <w:link w:val="Nadpis7"/>
    <w:uiPriority w:val="9"/>
    <w:rsid w:val="00812C97"/>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812C97"/>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812C97"/>
    <w:rPr>
      <w:rFonts w:asciiTheme="majorHAnsi" w:eastAsiaTheme="majorEastAsia" w:hAnsiTheme="majorHAnsi" w:cstheme="majorBidi"/>
      <w:i/>
      <w:iCs/>
      <w:color w:val="404040" w:themeColor="text1" w:themeTint="BF"/>
      <w:sz w:val="20"/>
      <w:szCs w:val="20"/>
    </w:rPr>
  </w:style>
  <w:style w:type="paragraph" w:customStyle="1" w:styleId="PsmennseznamCS">
    <w:name w:val="Písmenný seznam CS"/>
    <w:basedOn w:val="Odstavecseseznamem"/>
    <w:link w:val="PsmennseznamCSChar"/>
    <w:uiPriority w:val="2"/>
    <w:qFormat/>
    <w:rsid w:val="00ED07E8"/>
    <w:pPr>
      <w:numPr>
        <w:numId w:val="9"/>
      </w:numPr>
    </w:pPr>
  </w:style>
  <w:style w:type="character" w:customStyle="1" w:styleId="OdstavecseseznamemChar">
    <w:name w:val="Odstavec se seznamem Char"/>
    <w:basedOn w:val="Standardnpsmoodstavce"/>
    <w:link w:val="Odstavecseseznamem"/>
    <w:uiPriority w:val="34"/>
    <w:rsid w:val="00884775"/>
    <w:rPr>
      <w:rFonts w:ascii="Arial" w:hAnsi="Arial"/>
    </w:rPr>
  </w:style>
  <w:style w:type="table" w:customStyle="1" w:styleId="Corpustabulka">
    <w:name w:val="Corpus tabulka"/>
    <w:basedOn w:val="Normlntabulka"/>
    <w:uiPriority w:val="69"/>
    <w:rsid w:val="0091605A"/>
    <w:pPr>
      <w:spacing w:after="0" w:line="240" w:lineRule="auto"/>
    </w:pPr>
    <w:tblPr>
      <w:tblStyleRowBandSize w:val="1"/>
      <w:tblStyleColBandSize w:val="1"/>
      <w:tblBorders>
        <w:insideH w:val="single" w:sz="12" w:space="0" w:color="004285" w:themeColor="accent1" w:themeTint="E6"/>
      </w:tblBorders>
    </w:tblPr>
    <w:tcPr>
      <w:shd w:val="clear" w:color="auto" w:fill="EAEAEB" w:themeFill="text2" w:themeFillTint="33"/>
    </w:tcPr>
    <w:tblStylePr w:type="firstRow">
      <w:rPr>
        <w:b/>
        <w:bCs/>
        <w:i w:val="0"/>
        <w:iCs w:val="0"/>
        <w:color w:val="FFFFFF" w:themeColor="background1"/>
      </w:rPr>
      <w:tblPr/>
      <w:tcPr>
        <w:shd w:val="clear" w:color="auto" w:fill="002E5D" w:themeFill="accent1"/>
      </w:tcPr>
    </w:tblStylePr>
    <w:tblStylePr w:type="lastRow">
      <w:rPr>
        <w:b/>
        <w:bCs/>
        <w:i w:val="0"/>
        <w:iCs w:val="0"/>
        <w:color w:val="FFFFFF" w:themeColor="background1"/>
      </w:rPr>
      <w:tblPr/>
      <w:tcPr>
        <w:shd w:val="clear" w:color="auto" w:fill="017CBA" w:themeFill="accent3"/>
      </w:tcPr>
    </w:tblStylePr>
    <w:tblStylePr w:type="firstCol">
      <w:rPr>
        <w:b/>
        <w:bCs/>
        <w:i w:val="0"/>
        <w:iCs w:val="0"/>
        <w:color w:val="FFFFFF" w:themeColor="background1"/>
      </w:rPr>
      <w:tblPr/>
      <w:tcPr>
        <w:shd w:val="clear" w:color="auto" w:fill="002E5D" w:themeFill="accent1"/>
      </w:tcPr>
    </w:tblStylePr>
    <w:tblStylePr w:type="lastCol">
      <w:rPr>
        <w:b/>
        <w:bCs/>
        <w:i w:val="0"/>
        <w:iCs w:val="0"/>
        <w:color w:val="FFFFFF" w:themeColor="background1"/>
      </w:rPr>
      <w:tblPr/>
      <w:tcPr>
        <w:shd w:val="clear" w:color="auto" w:fill="017CBA" w:themeFill="accent3"/>
      </w:tcPr>
    </w:tblStylePr>
    <w:tblStylePr w:type="band1Vert">
      <w:tblPr/>
      <w:tcPr>
        <w:shd w:val="clear" w:color="auto" w:fill="EAEAEB" w:themeFill="text2" w:themeFillTint="33"/>
      </w:tcPr>
    </w:tblStylePr>
    <w:tblStylePr w:type="band2Vert">
      <w:tblPr/>
      <w:tcPr>
        <w:shd w:val="clear" w:color="auto" w:fill="C0C1C3" w:themeFill="text2" w:themeFillTint="99"/>
      </w:tcPr>
    </w:tblStylePr>
    <w:tblStylePr w:type="band1Horz">
      <w:tblPr/>
      <w:tcPr>
        <w:shd w:val="clear" w:color="auto" w:fill="EAEAEB" w:themeFill="text2" w:themeFillTint="33"/>
      </w:tcPr>
    </w:tblStylePr>
    <w:tblStylePr w:type="band2Horz">
      <w:tblPr/>
      <w:tcPr>
        <w:shd w:val="clear" w:color="auto" w:fill="C0C1C3" w:themeFill="text2" w:themeFillTint="99"/>
      </w:tcPr>
    </w:tblStylePr>
  </w:style>
  <w:style w:type="character" w:customStyle="1" w:styleId="PsmennseznamCSChar">
    <w:name w:val="Písmenný seznam CS Char"/>
    <w:basedOn w:val="OdstavecseseznamemChar"/>
    <w:link w:val="PsmennseznamCS"/>
    <w:uiPriority w:val="2"/>
    <w:rsid w:val="00D7397D"/>
    <w:rPr>
      <w:rFonts w:ascii="Arial" w:hAnsi="Arial"/>
      <w:sz w:val="20"/>
    </w:rPr>
  </w:style>
  <w:style w:type="paragraph" w:styleId="Bezmezer">
    <w:name w:val="No Spacing"/>
    <w:uiPriority w:val="1"/>
    <w:qFormat/>
    <w:rsid w:val="00F77F91"/>
    <w:pPr>
      <w:spacing w:after="0" w:line="240" w:lineRule="auto"/>
    </w:pPr>
    <w:rPr>
      <w:sz w:val="20"/>
    </w:rPr>
  </w:style>
  <w:style w:type="paragraph" w:customStyle="1" w:styleId="Nadpistabulky">
    <w:name w:val="Nadpis tabulky"/>
    <w:basedOn w:val="Tunmodrbezmezer"/>
    <w:link w:val="NadpistabulkyChar"/>
    <w:uiPriority w:val="12"/>
    <w:qFormat/>
    <w:rsid w:val="000F7DDA"/>
    <w:pPr>
      <w:spacing w:after="200"/>
    </w:pPr>
  </w:style>
  <w:style w:type="table" w:customStyle="1" w:styleId="Svtlseznamzvraznn11">
    <w:name w:val="Světlý seznam – zvýraznění 11"/>
    <w:basedOn w:val="Normlntabulka"/>
    <w:uiPriority w:val="61"/>
    <w:rsid w:val="003A5D03"/>
    <w:pPr>
      <w:spacing w:after="0" w:line="240" w:lineRule="auto"/>
    </w:pPr>
    <w:tblPr>
      <w:tblStyleRowBandSize w:val="1"/>
      <w:tblStyleColBandSize w:val="1"/>
      <w:tblBorders>
        <w:top w:val="single" w:sz="8" w:space="0" w:color="002E5D" w:themeColor="accent1"/>
        <w:left w:val="single" w:sz="8" w:space="0" w:color="002E5D" w:themeColor="accent1"/>
        <w:bottom w:val="single" w:sz="8" w:space="0" w:color="002E5D" w:themeColor="accent1"/>
        <w:right w:val="single" w:sz="8" w:space="0" w:color="002E5D" w:themeColor="accent1"/>
      </w:tblBorders>
    </w:tblPr>
    <w:tblStylePr w:type="firstRow">
      <w:pPr>
        <w:spacing w:before="0" w:after="0" w:line="240" w:lineRule="auto"/>
      </w:pPr>
      <w:rPr>
        <w:b/>
        <w:bCs/>
        <w:color w:val="FFFFFF" w:themeColor="background1"/>
      </w:rPr>
      <w:tblPr/>
      <w:tcPr>
        <w:shd w:val="clear" w:color="auto" w:fill="002E5D" w:themeFill="accent1"/>
      </w:tcPr>
    </w:tblStylePr>
    <w:tblStylePr w:type="lastRow">
      <w:pPr>
        <w:spacing w:before="0" w:after="0" w:line="240" w:lineRule="auto"/>
      </w:pPr>
      <w:rPr>
        <w:b/>
        <w:bCs/>
      </w:rPr>
      <w:tblPr/>
      <w:tcPr>
        <w:tcBorders>
          <w:top w:val="double" w:sz="6" w:space="0" w:color="002E5D" w:themeColor="accent1"/>
          <w:left w:val="single" w:sz="8" w:space="0" w:color="002E5D" w:themeColor="accent1"/>
          <w:bottom w:val="single" w:sz="8" w:space="0" w:color="002E5D" w:themeColor="accent1"/>
          <w:right w:val="single" w:sz="8" w:space="0" w:color="002E5D" w:themeColor="accent1"/>
        </w:tcBorders>
      </w:tcPr>
    </w:tblStylePr>
    <w:tblStylePr w:type="firstCol">
      <w:rPr>
        <w:b/>
        <w:bCs/>
      </w:rPr>
    </w:tblStylePr>
    <w:tblStylePr w:type="lastCol">
      <w:rPr>
        <w:b/>
        <w:bCs/>
      </w:rPr>
    </w:tblStylePr>
    <w:tblStylePr w:type="band1Vert">
      <w:tblPr/>
      <w:tcPr>
        <w:tcBorders>
          <w:top w:val="single" w:sz="8" w:space="0" w:color="002E5D" w:themeColor="accent1"/>
          <w:left w:val="single" w:sz="8" w:space="0" w:color="002E5D" w:themeColor="accent1"/>
          <w:bottom w:val="single" w:sz="8" w:space="0" w:color="002E5D" w:themeColor="accent1"/>
          <w:right w:val="single" w:sz="8" w:space="0" w:color="002E5D" w:themeColor="accent1"/>
        </w:tcBorders>
      </w:tcPr>
    </w:tblStylePr>
    <w:tblStylePr w:type="band1Horz">
      <w:tblPr/>
      <w:tcPr>
        <w:tcBorders>
          <w:top w:val="single" w:sz="8" w:space="0" w:color="002E5D" w:themeColor="accent1"/>
          <w:left w:val="single" w:sz="8" w:space="0" w:color="002E5D" w:themeColor="accent1"/>
          <w:bottom w:val="single" w:sz="8" w:space="0" w:color="002E5D" w:themeColor="accent1"/>
          <w:right w:val="single" w:sz="8" w:space="0" w:color="002E5D" w:themeColor="accent1"/>
        </w:tcBorders>
      </w:tcPr>
    </w:tblStylePr>
  </w:style>
  <w:style w:type="character" w:customStyle="1" w:styleId="NadpistabulkyChar">
    <w:name w:val="Nadpis tabulky Char"/>
    <w:basedOn w:val="TunmodrbezmezerChar"/>
    <w:link w:val="Nadpistabulky"/>
    <w:uiPriority w:val="12"/>
    <w:rsid w:val="00F15F22"/>
    <w:rPr>
      <w:b/>
      <w:color w:val="002E5D" w:themeColor="accent1"/>
      <w:sz w:val="20"/>
    </w:rPr>
  </w:style>
  <w:style w:type="table" w:customStyle="1" w:styleId="Svtlmka1">
    <w:name w:val="Světlá mřížka1"/>
    <w:basedOn w:val="Normlntabulka"/>
    <w:uiPriority w:val="62"/>
    <w:rsid w:val="003A5D0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adpisobsahu">
    <w:name w:val="TOC Heading"/>
    <w:basedOn w:val="Nadpis1"/>
    <w:next w:val="Normln"/>
    <w:uiPriority w:val="39"/>
    <w:unhideWhenUsed/>
    <w:qFormat/>
    <w:rsid w:val="00967148"/>
    <w:pPr>
      <w:spacing w:before="480" w:after="0" w:line="276" w:lineRule="auto"/>
      <w:outlineLvl w:val="9"/>
    </w:pPr>
    <w:rPr>
      <w:sz w:val="28"/>
    </w:rPr>
  </w:style>
  <w:style w:type="paragraph" w:styleId="Obsah1">
    <w:name w:val="toc 1"/>
    <w:basedOn w:val="Normln"/>
    <w:next w:val="Normln"/>
    <w:autoRedefine/>
    <w:uiPriority w:val="39"/>
    <w:unhideWhenUsed/>
    <w:qFormat/>
    <w:rsid w:val="004A61B9"/>
    <w:pPr>
      <w:tabs>
        <w:tab w:val="right" w:leader="dot" w:pos="10194"/>
      </w:tabs>
      <w:spacing w:after="100"/>
      <w:ind w:left="397" w:hanging="397"/>
    </w:pPr>
    <w:rPr>
      <w:b/>
      <w:caps/>
      <w:color w:val="002E5D" w:themeColor="accent1"/>
    </w:rPr>
  </w:style>
  <w:style w:type="paragraph" w:styleId="Obsah2">
    <w:name w:val="toc 2"/>
    <w:basedOn w:val="Normln"/>
    <w:next w:val="Normln"/>
    <w:autoRedefine/>
    <w:uiPriority w:val="39"/>
    <w:unhideWhenUsed/>
    <w:qFormat/>
    <w:rsid w:val="00D16E74"/>
    <w:pPr>
      <w:spacing w:after="100"/>
      <w:ind w:left="907" w:hanging="510"/>
    </w:pPr>
    <w:rPr>
      <w:caps/>
    </w:rPr>
  </w:style>
  <w:style w:type="paragraph" w:styleId="Obsah3">
    <w:name w:val="toc 3"/>
    <w:basedOn w:val="Normln"/>
    <w:next w:val="Normln"/>
    <w:autoRedefine/>
    <w:uiPriority w:val="39"/>
    <w:unhideWhenUsed/>
    <w:qFormat/>
    <w:rsid w:val="00D16E74"/>
    <w:pPr>
      <w:spacing w:after="100"/>
      <w:ind w:left="1814" w:hanging="907"/>
    </w:pPr>
    <w:rPr>
      <w:i/>
    </w:rPr>
  </w:style>
  <w:style w:type="paragraph" w:customStyle="1" w:styleId="Zhlavtabulky">
    <w:name w:val="Záhlaví tabulky"/>
    <w:basedOn w:val="Tunmodrbezmezer"/>
    <w:link w:val="ZhlavtabulkyChar"/>
    <w:uiPriority w:val="12"/>
    <w:qFormat/>
    <w:rsid w:val="0018499E"/>
    <w:pPr>
      <w:spacing w:before="40" w:after="40"/>
    </w:pPr>
    <w:rPr>
      <w:b w:val="0"/>
      <w:bCs/>
      <w:color w:val="FFFFFF" w:themeColor="background1"/>
    </w:rPr>
  </w:style>
  <w:style w:type="character" w:customStyle="1" w:styleId="ZhlavtabulkyChar">
    <w:name w:val="Záhlaví tabulky Char"/>
    <w:basedOn w:val="TunmodrbezmezerChar"/>
    <w:link w:val="Zhlavtabulky"/>
    <w:uiPriority w:val="12"/>
    <w:rsid w:val="00F15F22"/>
    <w:rPr>
      <w:b w:val="0"/>
      <w:bCs/>
      <w:color w:val="FFFFFF" w:themeColor="background1"/>
      <w:sz w:val="20"/>
    </w:rPr>
  </w:style>
  <w:style w:type="paragraph" w:customStyle="1" w:styleId="slovanseznamCS">
    <w:name w:val="Číslovaný seznam CS"/>
    <w:basedOn w:val="Odstavecseseznamem"/>
    <w:link w:val="slovanseznamCSChar"/>
    <w:uiPriority w:val="2"/>
    <w:qFormat/>
    <w:rsid w:val="00B03D94"/>
    <w:pPr>
      <w:numPr>
        <w:numId w:val="15"/>
      </w:numPr>
      <w:spacing w:after="240"/>
      <w:ind w:left="714" w:hanging="357"/>
      <w:contextualSpacing w:val="0"/>
    </w:pPr>
    <w:rPr>
      <w:rFonts w:ascii="Arial" w:hAnsi="Arial"/>
    </w:rPr>
  </w:style>
  <w:style w:type="character" w:customStyle="1" w:styleId="slovanseznamCSChar">
    <w:name w:val="Číslovaný seznam CS Char"/>
    <w:basedOn w:val="OdstavecseseznamemChar"/>
    <w:link w:val="slovanseznamCS"/>
    <w:uiPriority w:val="2"/>
    <w:rsid w:val="00D7397D"/>
    <w:rPr>
      <w:rFonts w:ascii="Arial" w:hAnsi="Arial"/>
      <w:sz w:val="20"/>
    </w:rPr>
  </w:style>
  <w:style w:type="character" w:styleId="Nevyeenzmnka">
    <w:name w:val="Unresolved Mention"/>
    <w:basedOn w:val="Standardnpsmoodstavce"/>
    <w:uiPriority w:val="99"/>
    <w:semiHidden/>
    <w:unhideWhenUsed/>
    <w:rsid w:val="00803FB7"/>
    <w:rPr>
      <w:color w:val="605E5C"/>
      <w:shd w:val="clear" w:color="auto" w:fill="E1DFDD"/>
    </w:rPr>
  </w:style>
  <w:style w:type="numbering" w:customStyle="1" w:styleId="Corpus">
    <w:name w:val="Corpus"/>
    <w:uiPriority w:val="99"/>
    <w:rsid w:val="007116E1"/>
    <w:pPr>
      <w:numPr>
        <w:numId w:val="22"/>
      </w:numPr>
    </w:pPr>
  </w:style>
  <w:style w:type="paragraph" w:styleId="Titulek">
    <w:name w:val="caption"/>
    <w:basedOn w:val="Normln"/>
    <w:next w:val="Normln"/>
    <w:uiPriority w:val="35"/>
    <w:unhideWhenUsed/>
    <w:qFormat/>
    <w:rsid w:val="0070448D"/>
    <w:rPr>
      <w:i/>
      <w:iCs/>
      <w:color w:val="002E5D" w:themeColor="accent1"/>
      <w:sz w:val="18"/>
      <w:szCs w:val="18"/>
    </w:rPr>
  </w:style>
  <w:style w:type="paragraph" w:customStyle="1" w:styleId="OdrkovseznamCS">
    <w:name w:val="Odrážkový seznam CS"/>
    <w:basedOn w:val="Odstavecseseznamem"/>
    <w:link w:val="OdrkovseznamCSChar"/>
    <w:uiPriority w:val="1"/>
    <w:qFormat/>
    <w:rsid w:val="00D7397D"/>
    <w:pPr>
      <w:numPr>
        <w:numId w:val="29"/>
      </w:numPr>
      <w:spacing w:line="276" w:lineRule="auto"/>
    </w:pPr>
  </w:style>
  <w:style w:type="character" w:customStyle="1" w:styleId="OdrkovseznamCSChar">
    <w:name w:val="Odrážkový seznam CS Char"/>
    <w:basedOn w:val="OdstavecseseznamemChar"/>
    <w:link w:val="OdrkovseznamCS"/>
    <w:uiPriority w:val="1"/>
    <w:rsid w:val="00D7397D"/>
    <w:rPr>
      <w:rFonts w:ascii="Arial" w:hAnsi="Arial"/>
      <w:sz w:val="20"/>
    </w:rPr>
  </w:style>
  <w:style w:type="paragraph" w:styleId="FormtovanvHTML">
    <w:name w:val="HTML Preformatted"/>
    <w:basedOn w:val="Normln"/>
    <w:link w:val="FormtovanvHTMLChar"/>
    <w:uiPriority w:val="99"/>
    <w:semiHidden/>
    <w:unhideWhenUsed/>
    <w:rsid w:val="00080D94"/>
    <w:pPr>
      <w:spacing w:after="0"/>
    </w:pPr>
    <w:rPr>
      <w:szCs w:val="20"/>
    </w:rPr>
  </w:style>
  <w:style w:type="character" w:customStyle="1" w:styleId="FormtovanvHTMLChar">
    <w:name w:val="Formátovaný v HTML Char"/>
    <w:basedOn w:val="Standardnpsmoodstavce"/>
    <w:link w:val="FormtovanvHTML"/>
    <w:uiPriority w:val="99"/>
    <w:semiHidden/>
    <w:rsid w:val="00080D94"/>
    <w:rPr>
      <w:sz w:val="20"/>
      <w:szCs w:val="20"/>
    </w:rPr>
  </w:style>
  <w:style w:type="paragraph" w:styleId="Hlavikaobsahu">
    <w:name w:val="toa heading"/>
    <w:basedOn w:val="Normln"/>
    <w:next w:val="Normln"/>
    <w:uiPriority w:val="99"/>
    <w:semiHidden/>
    <w:unhideWhenUsed/>
    <w:rsid w:val="00080D94"/>
    <w:pPr>
      <w:spacing w:before="120"/>
    </w:pPr>
    <w:rPr>
      <w:rFonts w:asciiTheme="majorHAnsi" w:eastAsiaTheme="majorEastAsia" w:hAnsiTheme="majorHAnsi" w:cstheme="majorBidi"/>
      <w:b/>
      <w:bCs/>
      <w:color w:val="002E5D" w:themeColor="accent1"/>
      <w:sz w:val="24"/>
      <w:szCs w:val="24"/>
    </w:rPr>
  </w:style>
  <w:style w:type="paragraph" w:styleId="Rejstk1">
    <w:name w:val="index 1"/>
    <w:basedOn w:val="Normln"/>
    <w:next w:val="Normln"/>
    <w:autoRedefine/>
    <w:uiPriority w:val="99"/>
    <w:semiHidden/>
    <w:unhideWhenUsed/>
    <w:rsid w:val="00080D94"/>
    <w:pPr>
      <w:spacing w:after="0"/>
      <w:ind w:left="200" w:hanging="200"/>
    </w:pPr>
  </w:style>
  <w:style w:type="paragraph" w:styleId="Hlavikarejstku">
    <w:name w:val="index heading"/>
    <w:basedOn w:val="Normln"/>
    <w:next w:val="Rejstk1"/>
    <w:uiPriority w:val="99"/>
    <w:rsid w:val="004A61B9"/>
    <w:pPr>
      <w:spacing w:before="120"/>
    </w:pPr>
    <w:rPr>
      <w:rFonts w:asciiTheme="majorHAnsi" w:eastAsiaTheme="majorEastAsia" w:hAnsiTheme="majorHAnsi" w:cstheme="majorBidi"/>
      <w:b/>
      <w:bCs/>
      <w:color w:val="002E5D" w:themeColor="accent1"/>
      <w:sz w:val="28"/>
    </w:rPr>
  </w:style>
  <w:style w:type="character" w:styleId="Inteligentnhypertextovodkaz">
    <w:name w:val="Smart Hyperlink"/>
    <w:basedOn w:val="Standardnpsmoodstavce"/>
    <w:uiPriority w:val="99"/>
    <w:semiHidden/>
    <w:unhideWhenUsed/>
    <w:rsid w:val="00080D94"/>
    <w:rPr>
      <w:color w:val="002E5D" w:themeColor="accent1"/>
      <w:u w:val="dotted"/>
    </w:rPr>
  </w:style>
  <w:style w:type="character" w:styleId="KlvesniceHTML">
    <w:name w:val="HTML Keyboard"/>
    <w:basedOn w:val="Standardnpsmoodstavce"/>
    <w:uiPriority w:val="99"/>
    <w:semiHidden/>
    <w:unhideWhenUsed/>
    <w:rsid w:val="00080D94"/>
    <w:rPr>
      <w:rFonts w:asciiTheme="minorHAnsi" w:hAnsiTheme="minorHAnsi"/>
      <w:sz w:val="20"/>
      <w:szCs w:val="20"/>
    </w:rPr>
  </w:style>
  <w:style w:type="character" w:styleId="KdHTML">
    <w:name w:val="HTML Code"/>
    <w:basedOn w:val="Standardnpsmoodstavce"/>
    <w:uiPriority w:val="99"/>
    <w:semiHidden/>
    <w:unhideWhenUsed/>
    <w:rsid w:val="00080D94"/>
    <w:rPr>
      <w:rFonts w:asciiTheme="minorHAnsi" w:hAnsiTheme="minorHAnsi"/>
      <w:sz w:val="20"/>
      <w:szCs w:val="20"/>
    </w:rPr>
  </w:style>
  <w:style w:type="paragraph" w:styleId="Nadpispoznmky">
    <w:name w:val="Note Heading"/>
    <w:basedOn w:val="Normln"/>
    <w:next w:val="Normln"/>
    <w:link w:val="NadpispoznmkyChar"/>
    <w:uiPriority w:val="99"/>
    <w:semiHidden/>
    <w:unhideWhenUsed/>
    <w:rsid w:val="00080D94"/>
    <w:pPr>
      <w:spacing w:after="0"/>
    </w:pPr>
    <w:rPr>
      <w:rFonts w:asciiTheme="majorHAnsi" w:hAnsiTheme="majorHAnsi"/>
      <w:color w:val="002E5D" w:themeColor="accent1"/>
    </w:rPr>
  </w:style>
  <w:style w:type="character" w:customStyle="1" w:styleId="NadpispoznmkyChar">
    <w:name w:val="Nadpis poznámky Char"/>
    <w:basedOn w:val="Standardnpsmoodstavce"/>
    <w:link w:val="Nadpispoznmky"/>
    <w:uiPriority w:val="99"/>
    <w:semiHidden/>
    <w:rsid w:val="00080D94"/>
    <w:rPr>
      <w:rFonts w:asciiTheme="majorHAnsi" w:hAnsiTheme="majorHAnsi"/>
      <w:color w:val="002E5D" w:themeColor="accent1"/>
      <w:sz w:val="20"/>
    </w:rPr>
  </w:style>
  <w:style w:type="paragraph" w:styleId="Prosttext">
    <w:name w:val="Plain Text"/>
    <w:basedOn w:val="Normln"/>
    <w:link w:val="ProsttextChar"/>
    <w:uiPriority w:val="99"/>
    <w:semiHidden/>
    <w:unhideWhenUsed/>
    <w:rsid w:val="00080D94"/>
    <w:pPr>
      <w:spacing w:after="0"/>
    </w:pPr>
    <w:rPr>
      <w:sz w:val="21"/>
      <w:szCs w:val="21"/>
    </w:rPr>
  </w:style>
  <w:style w:type="character" w:customStyle="1" w:styleId="ProsttextChar">
    <w:name w:val="Prostý text Char"/>
    <w:basedOn w:val="Standardnpsmoodstavce"/>
    <w:link w:val="Prosttext"/>
    <w:uiPriority w:val="99"/>
    <w:semiHidden/>
    <w:rsid w:val="00080D94"/>
    <w:rPr>
      <w:sz w:val="21"/>
      <w:szCs w:val="21"/>
    </w:rPr>
  </w:style>
  <w:style w:type="character" w:styleId="PsacstrojHTML">
    <w:name w:val="HTML Typewriter"/>
    <w:basedOn w:val="Standardnpsmoodstavce"/>
    <w:uiPriority w:val="99"/>
    <w:semiHidden/>
    <w:unhideWhenUsed/>
    <w:rsid w:val="00080D94"/>
    <w:rPr>
      <w:rFonts w:asciiTheme="minorHAnsi" w:hAnsiTheme="minorHAnsi"/>
      <w:sz w:val="20"/>
      <w:szCs w:val="20"/>
    </w:rPr>
  </w:style>
  <w:style w:type="character" w:styleId="Sledovanodkaz">
    <w:name w:val="FollowedHyperlink"/>
    <w:basedOn w:val="Standardnpsmoodstavce"/>
    <w:uiPriority w:val="99"/>
    <w:semiHidden/>
    <w:unhideWhenUsed/>
    <w:rsid w:val="00080D94"/>
    <w:rPr>
      <w:color w:val="002E5D" w:themeColor="followedHyperlink"/>
      <w:u w:val="none"/>
    </w:rPr>
  </w:style>
  <w:style w:type="paragraph" w:styleId="Textmakra">
    <w:name w:val="macro"/>
    <w:link w:val="TextmakraChar"/>
    <w:uiPriority w:val="99"/>
    <w:semiHidden/>
    <w:unhideWhenUsed/>
    <w:rsid w:val="00080D94"/>
    <w:pPr>
      <w:tabs>
        <w:tab w:val="left" w:pos="480"/>
        <w:tab w:val="left" w:pos="960"/>
        <w:tab w:val="left" w:pos="1440"/>
        <w:tab w:val="left" w:pos="1920"/>
        <w:tab w:val="left" w:pos="2400"/>
        <w:tab w:val="left" w:pos="2880"/>
        <w:tab w:val="left" w:pos="3360"/>
        <w:tab w:val="left" w:pos="3840"/>
        <w:tab w:val="left" w:pos="4320"/>
      </w:tabs>
      <w:spacing w:after="0" w:line="240" w:lineRule="auto"/>
    </w:pPr>
    <w:rPr>
      <w:sz w:val="20"/>
      <w:szCs w:val="20"/>
    </w:rPr>
  </w:style>
  <w:style w:type="character" w:customStyle="1" w:styleId="TextmakraChar">
    <w:name w:val="Text makra Char"/>
    <w:basedOn w:val="Standardnpsmoodstavce"/>
    <w:link w:val="Textmakra"/>
    <w:uiPriority w:val="99"/>
    <w:semiHidden/>
    <w:rsid w:val="00080D94"/>
    <w:rPr>
      <w:sz w:val="20"/>
      <w:szCs w:val="20"/>
    </w:rPr>
  </w:style>
  <w:style w:type="character" w:styleId="UkzkaHTML">
    <w:name w:val="HTML Sample"/>
    <w:basedOn w:val="Standardnpsmoodstavce"/>
    <w:uiPriority w:val="99"/>
    <w:semiHidden/>
    <w:unhideWhenUsed/>
    <w:rsid w:val="00080D94"/>
    <w:rPr>
      <w:rFonts w:asciiTheme="minorHAnsi" w:hAnsiTheme="minorHAnsi"/>
      <w:sz w:val="24"/>
      <w:szCs w:val="24"/>
    </w:rPr>
  </w:style>
  <w:style w:type="paragraph" w:styleId="Nzev">
    <w:name w:val="Title"/>
    <w:basedOn w:val="Normln"/>
    <w:next w:val="Normln"/>
    <w:link w:val="NzevChar"/>
    <w:uiPriority w:val="10"/>
    <w:qFormat/>
    <w:rsid w:val="004A61B9"/>
    <w:pPr>
      <w:spacing w:after="400"/>
    </w:pPr>
    <w:rPr>
      <w:rFonts w:asciiTheme="majorHAnsi" w:eastAsiaTheme="majorEastAsia" w:hAnsiTheme="majorHAnsi" w:cstheme="majorBidi"/>
      <w:b/>
      <w:color w:val="002E5D" w:themeColor="accent1"/>
      <w:kern w:val="28"/>
      <w:sz w:val="34"/>
      <w:szCs w:val="56"/>
    </w:rPr>
  </w:style>
  <w:style w:type="character" w:customStyle="1" w:styleId="NzevChar">
    <w:name w:val="Název Char"/>
    <w:basedOn w:val="Standardnpsmoodstavce"/>
    <w:link w:val="Nzev"/>
    <w:uiPriority w:val="10"/>
    <w:rsid w:val="004A61B9"/>
    <w:rPr>
      <w:rFonts w:asciiTheme="majorHAnsi" w:eastAsiaTheme="majorEastAsia" w:hAnsiTheme="majorHAnsi" w:cstheme="majorBidi"/>
      <w:b/>
      <w:color w:val="002E5D" w:themeColor="accent1"/>
      <w:kern w:val="28"/>
      <w:sz w:val="34"/>
      <w:szCs w:val="56"/>
    </w:rPr>
  </w:style>
  <w:style w:type="table" w:styleId="Tmavtabulkasmkou5zvraznn2">
    <w:name w:val="Grid Table 5 Dark Accent 2"/>
    <w:basedOn w:val="Normlntabulka"/>
    <w:uiPriority w:val="50"/>
    <w:rsid w:val="00031AEF"/>
    <w:pPr>
      <w:spacing w:after="0" w:line="240" w:lineRule="auto"/>
    </w:pPr>
    <w:rPr>
      <w:rFonts w:eastAsia="Arial Unicode MS"/>
      <w:color w:val="000000" w:themeColor="text1"/>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F1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9A4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9A4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9A4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9A42" w:themeFill="accent2"/>
      </w:tcPr>
    </w:tblStylePr>
    <w:tblStylePr w:type="band1Vert">
      <w:tblPr/>
      <w:tcPr>
        <w:shd w:val="clear" w:color="auto" w:fill="9DE3AB" w:themeFill="accent2" w:themeFillTint="66"/>
      </w:tcPr>
    </w:tblStylePr>
    <w:tblStylePr w:type="band1Horz">
      <w:tblPr/>
      <w:tcPr>
        <w:shd w:val="clear" w:color="auto" w:fill="9DE3AB" w:themeFill="accent2" w:themeFillTint="66"/>
      </w:tcPr>
    </w:tblStylePr>
  </w:style>
  <w:style w:type="paragraph" w:styleId="Seznamobrzk">
    <w:name w:val="table of figures"/>
    <w:basedOn w:val="Normln"/>
    <w:next w:val="Normln"/>
    <w:uiPriority w:val="99"/>
    <w:unhideWhenUsed/>
    <w:rsid w:val="00031AEF"/>
    <w:pPr>
      <w:spacing w:after="0" w:line="259" w:lineRule="auto"/>
    </w:pPr>
    <w:rPr>
      <w:rFonts w:eastAsia="Calibri" w:cs="Times New Roman"/>
      <w:sz w:val="22"/>
      <w:lang w:eastAsia="cs-CZ"/>
    </w:rPr>
  </w:style>
  <w:style w:type="paragraph" w:styleId="Rejstk2">
    <w:name w:val="index 2"/>
    <w:basedOn w:val="Normln"/>
    <w:next w:val="Normln"/>
    <w:autoRedefine/>
    <w:uiPriority w:val="99"/>
    <w:semiHidden/>
    <w:unhideWhenUsed/>
    <w:rsid w:val="00031AEF"/>
    <w:pPr>
      <w:spacing w:after="0"/>
      <w:ind w:left="400" w:hanging="200"/>
    </w:pPr>
  </w:style>
  <w:style w:type="paragraph" w:customStyle="1" w:styleId="Seznamslovan">
    <w:name w:val="Seznam číslovaný"/>
    <w:basedOn w:val="Odstavecseseznamem"/>
    <w:link w:val="SeznamslovanChar"/>
    <w:qFormat/>
    <w:rsid w:val="00E64BAE"/>
    <w:pPr>
      <w:numPr>
        <w:numId w:val="91"/>
      </w:numPr>
    </w:pPr>
    <w:rPr>
      <w:b/>
    </w:rPr>
  </w:style>
  <w:style w:type="character" w:customStyle="1" w:styleId="SeznamslovanChar">
    <w:name w:val="Seznam číslovaný Char"/>
    <w:link w:val="Seznamslovan"/>
    <w:rsid w:val="00E64BAE"/>
    <w:rPr>
      <w:b/>
      <w:sz w:val="20"/>
    </w:rPr>
  </w:style>
  <w:style w:type="paragraph" w:customStyle="1" w:styleId="Seznamneslovan">
    <w:name w:val="Seznam nečíslovaný"/>
    <w:basedOn w:val="Odstavecseseznamem"/>
    <w:link w:val="SeznamneslovanChar"/>
    <w:qFormat/>
    <w:rsid w:val="000D2C51"/>
    <w:pPr>
      <w:numPr>
        <w:numId w:val="90"/>
      </w:numPr>
    </w:pPr>
  </w:style>
  <w:style w:type="character" w:customStyle="1" w:styleId="SeznamneslovanChar">
    <w:name w:val="Seznam nečíslovaný Char"/>
    <w:link w:val="Seznamneslovan"/>
    <w:rsid w:val="000D2C51"/>
    <w:rPr>
      <w:sz w:val="20"/>
    </w:rPr>
  </w:style>
  <w:style w:type="character" w:styleId="Zdraznnjemn">
    <w:name w:val="Subtle Emphasis"/>
    <w:basedOn w:val="Standardnpsmoodstavce"/>
    <w:uiPriority w:val="19"/>
    <w:rsid w:val="00855A59"/>
    <w:rPr>
      <w:i/>
      <w:iCs/>
      <w:color w:val="404040" w:themeColor="text1" w:themeTint="BF"/>
    </w:rPr>
  </w:style>
  <w:style w:type="character" w:styleId="Zdraznn">
    <w:name w:val="Emphasis"/>
    <w:basedOn w:val="Standardnpsmoodstavce"/>
    <w:uiPriority w:val="20"/>
    <w:rsid w:val="00855A59"/>
    <w:rPr>
      <w:i/>
      <w:iCs/>
    </w:rPr>
  </w:style>
  <w:style w:type="numbering" w:customStyle="1" w:styleId="Nadpis1slovan">
    <w:name w:val="Nadpis 1 číslovaný"/>
    <w:uiPriority w:val="99"/>
    <w:rsid w:val="00855A59"/>
    <w:pPr>
      <w:numPr>
        <w:numId w:val="32"/>
      </w:numPr>
    </w:pPr>
  </w:style>
  <w:style w:type="table" w:styleId="Svtlstnovnzvraznn1">
    <w:name w:val="Light Shading Accent 1"/>
    <w:basedOn w:val="Normlntabulka"/>
    <w:uiPriority w:val="60"/>
    <w:rsid w:val="00855A59"/>
    <w:pPr>
      <w:spacing w:after="0" w:line="240" w:lineRule="auto"/>
    </w:pPr>
    <w:rPr>
      <w:color w:val="002245" w:themeColor="accent1" w:themeShade="BF"/>
    </w:rPr>
    <w:tblPr>
      <w:tblStyleRowBandSize w:val="1"/>
      <w:tblStyleColBandSize w:val="1"/>
      <w:tblBorders>
        <w:top w:val="single" w:sz="8" w:space="0" w:color="002E5D" w:themeColor="accent1"/>
        <w:bottom w:val="single" w:sz="8" w:space="0" w:color="002E5D" w:themeColor="accent1"/>
      </w:tblBorders>
    </w:tblPr>
    <w:tblStylePr w:type="firstRow">
      <w:pPr>
        <w:spacing w:before="0" w:after="0" w:line="240" w:lineRule="auto"/>
      </w:pPr>
      <w:rPr>
        <w:b/>
        <w:bCs/>
      </w:rPr>
      <w:tblPr/>
      <w:tcPr>
        <w:tcBorders>
          <w:top w:val="single" w:sz="8" w:space="0" w:color="002E5D" w:themeColor="accent1"/>
          <w:left w:val="nil"/>
          <w:bottom w:val="single" w:sz="8" w:space="0" w:color="002E5D" w:themeColor="accent1"/>
          <w:right w:val="nil"/>
          <w:insideH w:val="nil"/>
          <w:insideV w:val="nil"/>
        </w:tcBorders>
      </w:tcPr>
    </w:tblStylePr>
    <w:tblStylePr w:type="lastRow">
      <w:pPr>
        <w:spacing w:before="0" w:after="0" w:line="240" w:lineRule="auto"/>
      </w:pPr>
      <w:rPr>
        <w:b/>
        <w:bCs/>
      </w:rPr>
      <w:tblPr/>
      <w:tcPr>
        <w:tcBorders>
          <w:top w:val="single" w:sz="8" w:space="0" w:color="002E5D" w:themeColor="accent1"/>
          <w:left w:val="nil"/>
          <w:bottom w:val="single" w:sz="8" w:space="0" w:color="002E5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CAFF" w:themeFill="accent1" w:themeFillTint="3F"/>
      </w:tcPr>
    </w:tblStylePr>
    <w:tblStylePr w:type="band1Horz">
      <w:tblPr/>
      <w:tcPr>
        <w:tcBorders>
          <w:left w:val="nil"/>
          <w:right w:val="nil"/>
          <w:insideH w:val="nil"/>
          <w:insideV w:val="nil"/>
        </w:tcBorders>
        <w:shd w:val="clear" w:color="auto" w:fill="97CAFF" w:themeFill="accent1" w:themeFillTint="3F"/>
      </w:tcPr>
    </w:tblStylePr>
  </w:style>
  <w:style w:type="paragraph" w:customStyle="1" w:styleId="Tabulka-bntext">
    <w:name w:val="Tabulka - běžný text"/>
    <w:basedOn w:val="Normln"/>
    <w:link w:val="Tabulka-bntextChar"/>
    <w:qFormat/>
    <w:rsid w:val="009C20F4"/>
  </w:style>
  <w:style w:type="paragraph" w:customStyle="1" w:styleId="Tabulka-zvraznit">
    <w:name w:val="Tabulka - zvýraznit"/>
    <w:basedOn w:val="Tabulka-bntext"/>
    <w:link w:val="Tabulka-zvraznitChar"/>
    <w:qFormat/>
    <w:rsid w:val="000D2C51"/>
    <w:pPr>
      <w:spacing w:before="120" w:after="240"/>
    </w:pPr>
    <w:rPr>
      <w:rFonts w:ascii="Arial" w:hAnsi="Arial"/>
      <w:b/>
      <w:color w:val="004375"/>
    </w:rPr>
  </w:style>
  <w:style w:type="character" w:customStyle="1" w:styleId="Tabulka-bntextChar">
    <w:name w:val="Tabulka - běžný text Char"/>
    <w:basedOn w:val="Standardnpsmoodstavce"/>
    <w:link w:val="Tabulka-bntext"/>
    <w:rsid w:val="009C20F4"/>
    <w:rPr>
      <w:sz w:val="20"/>
    </w:rPr>
  </w:style>
  <w:style w:type="character" w:customStyle="1" w:styleId="Tabulka-zvraznitChar">
    <w:name w:val="Tabulka - zvýraznit Char"/>
    <w:basedOn w:val="Tabulka-bntextChar"/>
    <w:link w:val="Tabulka-zvraznit"/>
    <w:rsid w:val="000D2C51"/>
    <w:rPr>
      <w:rFonts w:ascii="Arial" w:hAnsi="Arial"/>
      <w:b/>
      <w:color w:val="004375"/>
      <w:sz w:val="20"/>
    </w:rPr>
  </w:style>
  <w:style w:type="character" w:styleId="Zstupntext">
    <w:name w:val="Placeholder Text"/>
    <w:basedOn w:val="Standardnpsmoodstavce"/>
    <w:uiPriority w:val="99"/>
    <w:semiHidden/>
    <w:rsid w:val="00855A59"/>
    <w:rPr>
      <w:color w:val="808080"/>
    </w:rPr>
  </w:style>
  <w:style w:type="paragraph" w:styleId="Zkladntext">
    <w:name w:val="Body Text"/>
    <w:link w:val="ZkladntextChar"/>
    <w:rsid w:val="00855A59"/>
    <w:pPr>
      <w:spacing w:before="40" w:after="40" w:line="240" w:lineRule="auto"/>
      <w:jc w:val="both"/>
    </w:pPr>
    <w:rPr>
      <w:rFonts w:ascii="Arial" w:eastAsia="Times New Roman" w:hAnsi="Arial" w:cs="Times New Roman"/>
      <w:szCs w:val="24"/>
      <w:lang w:eastAsia="cs-CZ"/>
    </w:rPr>
  </w:style>
  <w:style w:type="character" w:customStyle="1" w:styleId="ZkladntextChar">
    <w:name w:val="Základní text Char"/>
    <w:basedOn w:val="Standardnpsmoodstavce"/>
    <w:link w:val="Zkladntext"/>
    <w:rsid w:val="00855A59"/>
    <w:rPr>
      <w:rFonts w:ascii="Arial" w:eastAsia="Times New Roman" w:hAnsi="Arial" w:cs="Times New Roman"/>
      <w:szCs w:val="24"/>
      <w:lang w:eastAsia="cs-CZ"/>
    </w:rPr>
  </w:style>
  <w:style w:type="paragraph" w:customStyle="1" w:styleId="Styl1">
    <w:name w:val="Styl1"/>
    <w:basedOn w:val="Normln"/>
    <w:link w:val="Styl1Char"/>
    <w:qFormat/>
    <w:rsid w:val="00855A59"/>
    <w:pPr>
      <w:spacing w:before="120" w:after="120"/>
    </w:pPr>
    <w:rPr>
      <w:rFonts w:ascii="Gill Sans MT" w:eastAsia="Times New Roman" w:hAnsi="Gill Sans MT" w:cs="Times New Roman"/>
      <w:b/>
      <w:color w:val="004375"/>
      <w:sz w:val="52"/>
      <w:szCs w:val="56"/>
      <w:lang w:eastAsia="cs-CZ"/>
    </w:rPr>
  </w:style>
  <w:style w:type="character" w:customStyle="1" w:styleId="Styl1Char">
    <w:name w:val="Styl1 Char"/>
    <w:basedOn w:val="Standardnpsmoodstavce"/>
    <w:link w:val="Styl1"/>
    <w:rsid w:val="00855A59"/>
    <w:rPr>
      <w:rFonts w:ascii="Gill Sans MT" w:eastAsia="Times New Roman" w:hAnsi="Gill Sans MT" w:cs="Times New Roman"/>
      <w:b/>
      <w:color w:val="004375"/>
      <w:sz w:val="52"/>
      <w:szCs w:val="56"/>
      <w:lang w:eastAsia="cs-CZ"/>
    </w:rPr>
  </w:style>
  <w:style w:type="character" w:styleId="Siln">
    <w:name w:val="Strong"/>
    <w:basedOn w:val="Standardnpsmoodstavce"/>
    <w:uiPriority w:val="22"/>
    <w:qFormat/>
    <w:rsid w:val="00855A59"/>
    <w:rPr>
      <w:b/>
      <w:bCs/>
    </w:rPr>
  </w:style>
  <w:style w:type="paragraph" w:customStyle="1" w:styleId="normln-vt">
    <w:name w:val="normln-vt"/>
    <w:basedOn w:val="Normln"/>
    <w:rsid w:val="00855A59"/>
    <w:pPr>
      <w:spacing w:before="100" w:beforeAutospacing="1" w:after="100" w:afterAutospacing="1"/>
    </w:pPr>
    <w:rPr>
      <w:rFonts w:ascii="Arial Unicode MS" w:eastAsia="Arial Unicode MS" w:hAnsi="Arial Unicode MS" w:cs="Arial Unicode MS"/>
      <w:sz w:val="24"/>
      <w:szCs w:val="24"/>
      <w:lang w:eastAsia="cs-CZ"/>
    </w:rPr>
  </w:style>
  <w:style w:type="paragraph" w:customStyle="1" w:styleId="N-Odstavecnormln">
    <w:name w:val="N-Odstavec normální"/>
    <w:basedOn w:val="Normln"/>
    <w:link w:val="N-OdstavecnormlnChar"/>
    <w:rsid w:val="00855A59"/>
    <w:pPr>
      <w:spacing w:before="120" w:after="120"/>
      <w:ind w:left="1134"/>
    </w:pPr>
    <w:rPr>
      <w:rFonts w:ascii="Lucida Sans Unicode" w:eastAsia="Times New Roman" w:hAnsi="Lucida Sans Unicode" w:cs="Lucida Sans Unicode"/>
      <w:szCs w:val="20"/>
      <w:lang w:eastAsia="cs-CZ"/>
    </w:rPr>
  </w:style>
  <w:style w:type="paragraph" w:customStyle="1" w:styleId="Nadpisodstavce">
    <w:name w:val="Nadpis odstavce"/>
    <w:basedOn w:val="Normln"/>
    <w:rsid w:val="00855A59"/>
    <w:pPr>
      <w:keepNext/>
      <w:spacing w:before="60" w:after="120"/>
      <w:ind w:left="708"/>
      <w:outlineLvl w:val="3"/>
    </w:pPr>
    <w:rPr>
      <w:rFonts w:ascii="Lucida Sans Unicode" w:eastAsia="Times New Roman" w:hAnsi="Lucida Sans Unicode" w:cs="Times New Roman"/>
      <w:b/>
      <w:sz w:val="24"/>
      <w:szCs w:val="20"/>
      <w:lang w:eastAsia="cs-CZ"/>
    </w:rPr>
  </w:style>
  <w:style w:type="paragraph" w:customStyle="1" w:styleId="N-Nadpis2">
    <w:name w:val="N-Nadpis 2"/>
    <w:basedOn w:val="Normln"/>
    <w:next w:val="Normln"/>
    <w:rsid w:val="00855A59"/>
    <w:pPr>
      <w:keepNext/>
      <w:tabs>
        <w:tab w:val="num" w:pos="1566"/>
      </w:tabs>
      <w:spacing w:before="180" w:after="120"/>
      <w:ind w:left="1566" w:hanging="432"/>
      <w:outlineLvl w:val="1"/>
    </w:pPr>
    <w:rPr>
      <w:rFonts w:ascii="Lucida Sans Unicode" w:eastAsia="Times New Roman" w:hAnsi="Lucida Sans Unicode" w:cs="Times New Roman"/>
      <w:b/>
      <w:bCs/>
      <w:iCs/>
      <w:spacing w:val="-10"/>
      <w:kern w:val="28"/>
      <w:sz w:val="28"/>
      <w:szCs w:val="28"/>
      <w:lang w:eastAsia="cs-CZ"/>
    </w:rPr>
  </w:style>
  <w:style w:type="paragraph" w:customStyle="1" w:styleId="Nadpisodstavcevelky">
    <w:name w:val="Nadpis odstavce velky"/>
    <w:basedOn w:val="Nadpisodstavce"/>
    <w:rsid w:val="00855A59"/>
    <w:rPr>
      <w:sz w:val="72"/>
      <w:u w:val="single"/>
    </w:rPr>
  </w:style>
  <w:style w:type="paragraph" w:customStyle="1" w:styleId="N-Odstavecsodrkami">
    <w:name w:val="N-Odstavec s odrážkami"/>
    <w:rsid w:val="00855A59"/>
    <w:pPr>
      <w:numPr>
        <w:numId w:val="33"/>
      </w:numPr>
      <w:spacing w:after="0" w:line="240" w:lineRule="auto"/>
    </w:pPr>
    <w:rPr>
      <w:rFonts w:ascii="Lucida Sans Unicode" w:eastAsia="Times New Roman" w:hAnsi="Lucida Sans Unicode" w:cs="Lucida Sans Unicode"/>
      <w:sz w:val="20"/>
      <w:szCs w:val="20"/>
      <w:lang w:eastAsia="cs-CZ"/>
    </w:rPr>
  </w:style>
  <w:style w:type="character" w:customStyle="1" w:styleId="platne1">
    <w:name w:val="platne1"/>
    <w:basedOn w:val="Standardnpsmoodstavce"/>
    <w:rsid w:val="00855A59"/>
  </w:style>
  <w:style w:type="character" w:customStyle="1" w:styleId="apple-converted-space">
    <w:name w:val="apple-converted-space"/>
    <w:basedOn w:val="Standardnpsmoodstavce"/>
    <w:rsid w:val="00855A59"/>
  </w:style>
  <w:style w:type="character" w:styleId="Odkaznakoment">
    <w:name w:val="annotation reference"/>
    <w:basedOn w:val="Standardnpsmoodstavce"/>
    <w:uiPriority w:val="99"/>
    <w:semiHidden/>
    <w:unhideWhenUsed/>
    <w:rsid w:val="00855A59"/>
    <w:rPr>
      <w:sz w:val="16"/>
      <w:szCs w:val="16"/>
    </w:rPr>
  </w:style>
  <w:style w:type="paragraph" w:styleId="Textkomente">
    <w:name w:val="annotation text"/>
    <w:basedOn w:val="Normln"/>
    <w:link w:val="TextkomenteChar"/>
    <w:uiPriority w:val="99"/>
    <w:semiHidden/>
    <w:unhideWhenUsed/>
    <w:rsid w:val="00855A59"/>
    <w:pPr>
      <w:spacing w:before="120" w:after="120"/>
    </w:pPr>
    <w:rPr>
      <w:rFonts w:ascii="Gill Sans MT" w:eastAsia="Calibri" w:hAnsi="Gill Sans MT" w:cs="Times New Roman"/>
      <w:szCs w:val="20"/>
      <w:lang w:eastAsia="cs-CZ"/>
    </w:rPr>
  </w:style>
  <w:style w:type="character" w:customStyle="1" w:styleId="TextkomenteChar">
    <w:name w:val="Text komentáře Char"/>
    <w:basedOn w:val="Standardnpsmoodstavce"/>
    <w:link w:val="Textkomente"/>
    <w:uiPriority w:val="99"/>
    <w:semiHidden/>
    <w:rsid w:val="00855A59"/>
    <w:rPr>
      <w:rFonts w:ascii="Gill Sans MT" w:eastAsia="Calibri" w:hAnsi="Gill Sans MT"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55A59"/>
    <w:rPr>
      <w:b/>
      <w:bCs/>
    </w:rPr>
  </w:style>
  <w:style w:type="character" w:customStyle="1" w:styleId="PedmtkomenteChar">
    <w:name w:val="Předmět komentáře Char"/>
    <w:basedOn w:val="TextkomenteChar"/>
    <w:link w:val="Pedmtkomente"/>
    <w:uiPriority w:val="99"/>
    <w:semiHidden/>
    <w:rsid w:val="00855A59"/>
    <w:rPr>
      <w:rFonts w:ascii="Gill Sans MT" w:eastAsia="Calibri" w:hAnsi="Gill Sans MT" w:cs="Times New Roman"/>
      <w:b/>
      <w:bCs/>
      <w:sz w:val="20"/>
      <w:szCs w:val="20"/>
      <w:lang w:eastAsia="cs-CZ"/>
    </w:rPr>
  </w:style>
  <w:style w:type="paragraph" w:customStyle="1" w:styleId="Normlnarial">
    <w:name w:val="Normální arial"/>
    <w:basedOn w:val="Normln"/>
    <w:link w:val="NormlnarialChar"/>
    <w:autoRedefine/>
    <w:rsid w:val="00855A59"/>
    <w:pPr>
      <w:spacing w:after="0"/>
      <w:jc w:val="both"/>
    </w:pPr>
    <w:rPr>
      <w:rFonts w:ascii="Times New Roman" w:eastAsia="Times New Roman" w:hAnsi="Times New Roman" w:cs="Times New Roman"/>
      <w:szCs w:val="20"/>
      <w:lang w:eastAsia="cs-CZ"/>
    </w:rPr>
  </w:style>
  <w:style w:type="character" w:customStyle="1" w:styleId="NormlnarialChar">
    <w:name w:val="Normální arial Char"/>
    <w:basedOn w:val="Standardnpsmoodstavce"/>
    <w:link w:val="Normlnarial"/>
    <w:rsid w:val="00855A59"/>
    <w:rPr>
      <w:rFonts w:ascii="Times New Roman" w:eastAsia="Times New Roman" w:hAnsi="Times New Roman" w:cs="Times New Roman"/>
      <w:sz w:val="20"/>
      <w:szCs w:val="20"/>
      <w:lang w:eastAsia="cs-CZ"/>
    </w:rPr>
  </w:style>
  <w:style w:type="paragraph" w:customStyle="1" w:styleId="Bezodsazen2">
    <w:name w:val="Bez odsazení2"/>
    <w:basedOn w:val="Normln"/>
    <w:rsid w:val="00855A59"/>
    <w:pPr>
      <w:spacing w:before="120" w:after="120"/>
      <w:jc w:val="both"/>
    </w:pPr>
    <w:rPr>
      <w:rFonts w:ascii="Times New Roman" w:eastAsia="Times New Roman" w:hAnsi="Times New Roman" w:cs="Times New Roman"/>
      <w:sz w:val="24"/>
      <w:szCs w:val="20"/>
      <w:lang w:eastAsia="cs-CZ"/>
    </w:rPr>
  </w:style>
  <w:style w:type="paragraph" w:customStyle="1" w:styleId="Krokprocesu">
    <w:name w:val="Krok procesu"/>
    <w:basedOn w:val="Normlnarial"/>
    <w:next w:val="Normlnarial"/>
    <w:rsid w:val="00855A59"/>
    <w:rPr>
      <w:b/>
    </w:rPr>
  </w:style>
  <w:style w:type="paragraph" w:customStyle="1" w:styleId="StylNadpis2DolejednoduchAutomatick05bkary">
    <w:name w:val="Styl Nadpis 2 + Dole: (jednoduché Automatická  05 b. šířka čáry)"/>
    <w:basedOn w:val="Nadpis2"/>
    <w:rsid w:val="00855A59"/>
    <w:pPr>
      <w:keepLines w:val="0"/>
      <w:numPr>
        <w:numId w:val="35"/>
      </w:numPr>
      <w:pBdr>
        <w:bottom w:val="single" w:sz="4" w:space="1" w:color="auto"/>
      </w:pBdr>
      <w:spacing w:before="240" w:after="60"/>
    </w:pPr>
    <w:rPr>
      <w:rFonts w:ascii="Arial" w:eastAsia="Times New Roman" w:hAnsi="Arial" w:cs="Arial"/>
      <w:i/>
      <w:iCs/>
      <w:caps w:val="0"/>
      <w:color w:val="auto"/>
      <w:sz w:val="28"/>
      <w:szCs w:val="28"/>
      <w:lang w:eastAsia="cs-CZ"/>
    </w:rPr>
  </w:style>
  <w:style w:type="paragraph" w:styleId="Vrazncitt">
    <w:name w:val="Intense Quote"/>
    <w:basedOn w:val="Normln"/>
    <w:next w:val="Normln"/>
    <w:link w:val="VrazncittChar"/>
    <w:uiPriority w:val="30"/>
    <w:qFormat/>
    <w:rsid w:val="00855A59"/>
    <w:pPr>
      <w:pBdr>
        <w:top w:val="single" w:sz="4" w:space="10" w:color="002E5D" w:themeColor="accent1"/>
        <w:bottom w:val="single" w:sz="4" w:space="10" w:color="002E5D" w:themeColor="accent1"/>
      </w:pBdr>
      <w:spacing w:before="360" w:after="360" w:line="259" w:lineRule="auto"/>
      <w:ind w:left="864" w:right="864"/>
      <w:jc w:val="center"/>
    </w:pPr>
    <w:rPr>
      <w:rFonts w:eastAsiaTheme="minorEastAsia"/>
      <w:i/>
      <w:iCs/>
      <w:color w:val="002E5D" w:themeColor="accent1"/>
      <w:sz w:val="22"/>
      <w:lang w:val="en-US"/>
    </w:rPr>
  </w:style>
  <w:style w:type="character" w:customStyle="1" w:styleId="VrazncittChar">
    <w:name w:val="Výrazný citát Char"/>
    <w:basedOn w:val="Standardnpsmoodstavce"/>
    <w:link w:val="Vrazncitt"/>
    <w:uiPriority w:val="30"/>
    <w:rsid w:val="00855A59"/>
    <w:rPr>
      <w:rFonts w:eastAsiaTheme="minorEastAsia"/>
      <w:i/>
      <w:iCs/>
      <w:color w:val="002E5D" w:themeColor="accent1"/>
      <w:lang w:val="en-US"/>
    </w:rPr>
  </w:style>
  <w:style w:type="character" w:customStyle="1" w:styleId="N-OdstavecnormlnChar">
    <w:name w:val="N-Odstavec normální Char"/>
    <w:basedOn w:val="Standardnpsmoodstavce"/>
    <w:link w:val="N-Odstavecnormln"/>
    <w:rsid w:val="00855A59"/>
    <w:rPr>
      <w:rFonts w:ascii="Lucida Sans Unicode" w:eastAsia="Times New Roman" w:hAnsi="Lucida Sans Unicode" w:cs="Lucida Sans Unicode"/>
      <w:sz w:val="20"/>
      <w:szCs w:val="20"/>
      <w:lang w:eastAsia="cs-CZ"/>
    </w:rPr>
  </w:style>
  <w:style w:type="paragraph" w:styleId="Obsah4">
    <w:name w:val="toc 4"/>
    <w:basedOn w:val="Normln"/>
    <w:next w:val="Normln"/>
    <w:autoRedefine/>
    <w:uiPriority w:val="39"/>
    <w:unhideWhenUsed/>
    <w:rsid w:val="00855A59"/>
    <w:pPr>
      <w:spacing w:after="0"/>
      <w:ind w:left="440"/>
    </w:pPr>
    <w:rPr>
      <w:rFonts w:eastAsia="Calibri" w:cstheme="minorHAnsi"/>
      <w:szCs w:val="20"/>
      <w:lang w:eastAsia="cs-CZ"/>
    </w:rPr>
  </w:style>
  <w:style w:type="paragraph" w:styleId="Obsah5">
    <w:name w:val="toc 5"/>
    <w:basedOn w:val="Normln"/>
    <w:next w:val="Normln"/>
    <w:autoRedefine/>
    <w:uiPriority w:val="39"/>
    <w:unhideWhenUsed/>
    <w:rsid w:val="00855A59"/>
    <w:pPr>
      <w:spacing w:after="0"/>
      <w:ind w:left="660"/>
    </w:pPr>
    <w:rPr>
      <w:rFonts w:eastAsia="Calibri" w:cstheme="minorHAnsi"/>
      <w:szCs w:val="20"/>
      <w:lang w:eastAsia="cs-CZ"/>
    </w:rPr>
  </w:style>
  <w:style w:type="paragraph" w:styleId="Obsah6">
    <w:name w:val="toc 6"/>
    <w:basedOn w:val="Normln"/>
    <w:next w:val="Normln"/>
    <w:autoRedefine/>
    <w:uiPriority w:val="39"/>
    <w:unhideWhenUsed/>
    <w:rsid w:val="00855A59"/>
    <w:pPr>
      <w:spacing w:after="0"/>
      <w:ind w:left="880"/>
    </w:pPr>
    <w:rPr>
      <w:rFonts w:eastAsia="Calibri" w:cstheme="minorHAnsi"/>
      <w:szCs w:val="20"/>
      <w:lang w:eastAsia="cs-CZ"/>
    </w:rPr>
  </w:style>
  <w:style w:type="paragraph" w:styleId="Obsah7">
    <w:name w:val="toc 7"/>
    <w:basedOn w:val="Normln"/>
    <w:next w:val="Normln"/>
    <w:autoRedefine/>
    <w:uiPriority w:val="39"/>
    <w:unhideWhenUsed/>
    <w:rsid w:val="00855A59"/>
    <w:pPr>
      <w:spacing w:after="0"/>
      <w:ind w:left="1100"/>
    </w:pPr>
    <w:rPr>
      <w:rFonts w:eastAsia="Calibri" w:cstheme="minorHAnsi"/>
      <w:szCs w:val="20"/>
      <w:lang w:eastAsia="cs-CZ"/>
    </w:rPr>
  </w:style>
  <w:style w:type="paragraph" w:styleId="Obsah8">
    <w:name w:val="toc 8"/>
    <w:basedOn w:val="Normln"/>
    <w:next w:val="Normln"/>
    <w:autoRedefine/>
    <w:uiPriority w:val="39"/>
    <w:unhideWhenUsed/>
    <w:rsid w:val="00855A59"/>
    <w:pPr>
      <w:spacing w:after="0"/>
      <w:ind w:left="1320"/>
    </w:pPr>
    <w:rPr>
      <w:rFonts w:eastAsia="Calibri" w:cstheme="minorHAnsi"/>
      <w:szCs w:val="20"/>
      <w:lang w:eastAsia="cs-CZ"/>
    </w:rPr>
  </w:style>
  <w:style w:type="paragraph" w:styleId="Obsah9">
    <w:name w:val="toc 9"/>
    <w:basedOn w:val="Normln"/>
    <w:next w:val="Normln"/>
    <w:autoRedefine/>
    <w:uiPriority w:val="39"/>
    <w:unhideWhenUsed/>
    <w:rsid w:val="00855A59"/>
    <w:pPr>
      <w:spacing w:after="0"/>
      <w:ind w:left="1540"/>
    </w:pPr>
    <w:rPr>
      <w:rFonts w:eastAsia="Calibri" w:cstheme="minorHAnsi"/>
      <w:szCs w:val="20"/>
      <w:lang w:eastAsia="cs-CZ"/>
    </w:rPr>
  </w:style>
  <w:style w:type="paragraph" w:styleId="Revize">
    <w:name w:val="Revision"/>
    <w:hidden/>
    <w:uiPriority w:val="99"/>
    <w:semiHidden/>
    <w:rsid w:val="00F0106D"/>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62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gif"/></Relationships>
</file>

<file path=word/_rels/numbering.xml.rels><?xml version='1.0' encoding='UTF-8' standalone='yes'?>
<Relationships xmlns="http://schemas.openxmlformats.org/package/2006/relationships"><Relationship Id="rId8" Type="http://schemas.openxmlformats.org/officeDocument/2006/relationships/image" Target="media/image8.gif"/><Relationship Id="rId3" Type="http://schemas.openxmlformats.org/officeDocument/2006/relationships/image" Target="media/image3.gif"/><Relationship Id="rId7" Type="http://schemas.openxmlformats.org/officeDocument/2006/relationships/image" Target="media/image7.gif"/><Relationship Id="rId2" Type="http://schemas.openxmlformats.org/officeDocument/2006/relationships/image" Target="media/image2.gif"/><Relationship Id="rId1" Type="http://schemas.openxmlformats.org/officeDocument/2006/relationships/image" Target="media/image1.gif"/><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gif"/><Relationship Id="rId9" Type="http://schemas.openxmlformats.org/officeDocument/2006/relationships/image" Target="media/image9.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lachova\Documents\Custom%20Office%20Templates\&#352;ablona%20-%20hlavi&#269;kov&#253;%20pap&#237;r.dotx" TargetMode="External"/></Relationships>
</file>

<file path=word/theme/theme1.xml><?xml version="1.0" encoding="utf-8"?>
<a:theme xmlns:a="http://schemas.openxmlformats.org/drawingml/2006/main" name="Corpus Solutions">
  <a:themeElements>
    <a:clrScheme name="Corpus Solutions">
      <a:dk1>
        <a:srgbClr val="000000"/>
      </a:dk1>
      <a:lt1>
        <a:srgbClr val="FFFFFF"/>
      </a:lt1>
      <a:dk2>
        <a:srgbClr val="97999B"/>
      </a:dk2>
      <a:lt2>
        <a:srgbClr val="FFFFFF"/>
      </a:lt2>
      <a:accent1>
        <a:srgbClr val="002E5D"/>
      </a:accent1>
      <a:accent2>
        <a:srgbClr val="2B9A42"/>
      </a:accent2>
      <a:accent3>
        <a:srgbClr val="017CBA"/>
      </a:accent3>
      <a:accent4>
        <a:srgbClr val="FABF3C"/>
      </a:accent4>
      <a:accent5>
        <a:srgbClr val="FD8307"/>
      </a:accent5>
      <a:accent6>
        <a:srgbClr val="FA3C1F"/>
      </a:accent6>
      <a:hlink>
        <a:srgbClr val="002E5D"/>
      </a:hlink>
      <a:folHlink>
        <a:srgbClr val="002E5D"/>
      </a:folHlink>
    </a:clrScheme>
    <a:fontScheme name="Corpus Solutions">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Corpus Solutions">
        <a:dk1>
          <a:srgbClr val="000000"/>
        </a:dk1>
        <a:lt1>
          <a:srgbClr val="FFFFFF"/>
        </a:lt1>
        <a:dk2>
          <a:srgbClr val="97999B"/>
        </a:dk2>
        <a:lt2>
          <a:srgbClr val="FFFFFF"/>
        </a:lt2>
        <a:accent1>
          <a:srgbClr val="002E5D"/>
        </a:accent1>
        <a:accent2>
          <a:srgbClr val="2B9A42"/>
        </a:accent2>
        <a:accent3>
          <a:srgbClr val="017CBA"/>
        </a:accent3>
        <a:accent4>
          <a:srgbClr val="FABF3C"/>
        </a:accent4>
        <a:accent5>
          <a:srgbClr val="FD8307"/>
        </a:accent5>
        <a:accent6>
          <a:srgbClr val="FA3C1F"/>
        </a:accent6>
        <a:hlink>
          <a:srgbClr val="002E5D"/>
        </a:hlink>
        <a:folHlink>
          <a:srgbClr val="002E5D"/>
        </a:folHlink>
      </a:clrScheme>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342C5A60F333409FC331068084A30E" ma:contentTypeVersion="13" ma:contentTypeDescription="Create a new document." ma:contentTypeScope="" ma:versionID="9e7d37db5eaab7141ea8ef72b213f026">
  <xsd:schema xmlns:xsd="http://www.w3.org/2001/XMLSchema" xmlns:xs="http://www.w3.org/2001/XMLSchema" xmlns:p="http://schemas.microsoft.com/office/2006/metadata/properties" xmlns:ns2="990bb51c-6076-4c86-a605-37c6c893f2be" xmlns:ns3="f1f0c196-a6f4-440c-8e7c-06b598e787c4" targetNamespace="http://schemas.microsoft.com/office/2006/metadata/properties" ma:root="true" ma:fieldsID="ebeec151ace7556e020b0491161eb071" ns2:_="" ns3:_="">
    <xsd:import namespace="990bb51c-6076-4c86-a605-37c6c893f2be"/>
    <xsd:import namespace="f1f0c196-a6f4-440c-8e7c-06b598e787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bb51c-6076-4c86-a605-37c6c893f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263f38-21c6-4b4e-80b2-7dad8a9cc2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f0c196-a6f4-440c-8e7c-06b598e787c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b5af5fe-cd39-4f4c-b4fe-dd8ff3ac2bcd}" ma:internalName="TaxCatchAll" ma:showField="CatchAllData" ma:web="f1f0c196-a6f4-440c-8e7c-06b598e78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bb51c-6076-4c86-a605-37c6c893f2be">
      <Terms xmlns="http://schemas.microsoft.com/office/infopath/2007/PartnerControls"/>
    </lcf76f155ced4ddcb4097134ff3c332f>
    <TaxCatchAll xmlns="f1f0c196-a6f4-440c-8e7c-06b598e787c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210A22-753E-4D98-B5CA-C721EB503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bb51c-6076-4c86-a605-37c6c893f2be"/>
    <ds:schemaRef ds:uri="f1f0c196-a6f4-440c-8e7c-06b598e78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32242-886A-43C2-AA27-FB006F008FB0}">
  <ds:schemaRefs>
    <ds:schemaRef ds:uri="http://schemas.openxmlformats.org/officeDocument/2006/bibliography"/>
  </ds:schemaRefs>
</ds:datastoreItem>
</file>

<file path=customXml/itemProps3.xml><?xml version="1.0" encoding="utf-8"?>
<ds:datastoreItem xmlns:ds="http://schemas.openxmlformats.org/officeDocument/2006/customXml" ds:itemID="{6AD06CA5-55CE-432D-A221-B83AA1CBB631}">
  <ds:schemaRefs>
    <ds:schemaRef ds:uri="http://schemas.microsoft.com/office/2006/metadata/properties"/>
    <ds:schemaRef ds:uri="http://schemas.microsoft.com/office/infopath/2007/PartnerControls"/>
    <ds:schemaRef ds:uri="990bb51c-6076-4c86-a605-37c6c893f2be"/>
    <ds:schemaRef ds:uri="f1f0c196-a6f4-440c-8e7c-06b598e787c4"/>
  </ds:schemaRefs>
</ds:datastoreItem>
</file>

<file path=customXml/itemProps4.xml><?xml version="1.0" encoding="utf-8"?>
<ds:datastoreItem xmlns:ds="http://schemas.openxmlformats.org/officeDocument/2006/customXml" ds:itemID="{7F930AEE-6FF8-4695-9F2E-F8607C7D72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Šablona - hlavičkový papír.dotx</Template>
  <TotalTime>8</TotalTime>
  <Pages>5</Pages>
  <Words>293</Words>
  <Characters>1734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Corpus Solutions a.s.</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Vlachová</dc:creator>
  <cp:lastModifiedBy>Jan Kříž</cp:lastModifiedBy>
  <cp:revision>4</cp:revision>
  <cp:lastPrinted>2025-10-08T14:34:00Z</cp:lastPrinted>
  <dcterms:created xsi:type="dcterms:W3CDTF">2025-11-18T00:33:00Z</dcterms:created>
  <dcterms:modified xsi:type="dcterms:W3CDTF">2025-11-18T00:40:00Z</dcterms:modified>
  <dc:description/>
  <dc:identifier/>
  <dc:language/>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{62338acf-c53d-4b67-a896-01fa95934294}</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
    </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Obecné šablony</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03/24/2023 14:25:57</vt:lpwstr>
  </property>
  <property fmtid="{D5CDD505-2E9C-101B-9397-08002B2CF9AE}" pid="14" name="eSynDocVersion">
    <vt:lpwstr>2</vt:lpwstr>
  </property>
  <property fmtid="{D5CDD505-2E9C-101B-9397-08002B2CF9AE}" pid="15" name="eSynDocAttachFileName">
    <vt:lpwstr>Corpus šablona V0.06 - hlavičkový papír.dotx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119</vt:lpwstr>
  </property>
  <property fmtid="{D5CDD505-2E9C-101B-9397-08002B2CF9AE}" pid="19" name="eSynDocSerialNumber">
    <vt:lpwstr>
    </vt:lpwstr>
  </property>
  <property fmtid="{D5CDD505-2E9C-101B-9397-08002B2CF9AE}" pid="20" name="eSynDocSubject">
    <vt:lpwstr>Šablona - hlavičkový papír</vt:lpwstr>
  </property>
  <property fmtid="{D5CDD505-2E9C-101B-9397-08002B2CF9AE}" pid="21" name="eSynDocItem">
    <vt:lpwstr>KS_Obecne</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
    </vt:lpwstr>
  </property>
  <property fmtid="{D5CDD505-2E9C-101B-9397-08002B2CF9AE}" pid="27" name="eSynDocSecurity">
    <vt:lpwstr>10</vt:lpwstr>
  </property>
  <property fmtid="{D5CDD505-2E9C-101B-9397-08002B2CF9AE}" pid="28" name="eSynDocAssortment">
    <vt:lpwstr>KAT_SABLON</vt:lpwstr>
  </property>
  <property fmtid="{D5CDD505-2E9C-101B-9397-08002B2CF9AE}" pid="29" name="eSynDocLanguageCode">
    <vt:lpwstr>
    </vt:lpwstr>
  </property>
  <property fmtid="{D5CDD505-2E9C-101B-9397-08002B2CF9AE}" pid="30" name="eSynDocDivisionDesc">
    <vt:lpwstr>Corpus Solutions a.s .</vt:lpwstr>
  </property>
  <property fmtid="{D5CDD505-2E9C-101B-9397-08002B2CF9AE}" pid="31" name="eSynDocDivision">
    <vt:lpwstr>100</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Attachments &amp; notes</vt:lpwstr>
  </property>
  <property fmtid="{D5CDD505-2E9C-101B-9397-08002B2CF9AE}" pid="36" name="eSynDocGroupID">
    <vt:lpwstr>0</vt:lpwstr>
  </property>
  <property fmtid="{D5CDD505-2E9C-101B-9397-08002B2CF9AE}" pid="37" name="eSynDocHID">
    <vt:lpwstr>91944</vt:lpwstr>
  </property>
  <property fmtid="{D5CDD505-2E9C-101B-9397-08002B2CF9AE}" pid="38" name="eSynCleanUp09/13/2023 13:06:39">
    <vt:i4>1</vt:i4>
  </property>
  <property fmtid="{D5CDD505-2E9C-101B-9397-08002B2CF9AE}" pid="39" name="MSIP_Label_74fc5f84-847d-4826-8b48-b71ea93e5269_Enabled">
    <vt:lpwstr>true</vt:lpwstr>
  </property>
  <property fmtid="{D5CDD505-2E9C-101B-9397-08002B2CF9AE}" pid="40" name="MSIP_Label_74fc5f84-847d-4826-8b48-b71ea93e5269_SetDate">
    <vt:lpwstr>2025-09-22T11:25:34Z</vt:lpwstr>
  </property>
  <property fmtid="{D5CDD505-2E9C-101B-9397-08002B2CF9AE}" pid="41" name="MSIP_Label_74fc5f84-847d-4826-8b48-b71ea93e5269_Method">
    <vt:lpwstr>Standard</vt:lpwstr>
  </property>
  <property fmtid="{D5CDD505-2E9C-101B-9397-08002B2CF9AE}" pid="42" name="MSIP_Label_74fc5f84-847d-4826-8b48-b71ea93e5269_Name">
    <vt:lpwstr>Veřejné</vt:lpwstr>
  </property>
  <property fmtid="{D5CDD505-2E9C-101B-9397-08002B2CF9AE}" pid="43" name="MSIP_Label_74fc5f84-847d-4826-8b48-b71ea93e5269_SiteId">
    <vt:lpwstr>b52b774f-9a91-47da-a813-041dc9ec372b</vt:lpwstr>
  </property>
  <property fmtid="{D5CDD505-2E9C-101B-9397-08002B2CF9AE}" pid="44" name="MSIP_Label_74fc5f84-847d-4826-8b48-b71ea93e5269_ActionId">
    <vt:lpwstr>9384cbf2-2665-4748-ab3f-ac3a935bfff3</vt:lpwstr>
  </property>
  <property fmtid="{D5CDD505-2E9C-101B-9397-08002B2CF9AE}" pid="45" name="MSIP_Label_74fc5f84-847d-4826-8b48-b71ea93e5269_ContentBits">
    <vt:lpwstr>0</vt:lpwstr>
  </property>
  <property fmtid="{D5CDD505-2E9C-101B-9397-08002B2CF9AE}" pid="46" name="MSIP_Label_74fc5f84-847d-4826-8b48-b71ea93e5269_Tag">
    <vt:lpwstr>10, 3, 0, 1</vt:lpwstr>
  </property>
  <property fmtid="{D5CDD505-2E9C-101B-9397-08002B2CF9AE}" pid="47" name="ContentTypeId">
    <vt:lpwstr>0x010100C6342C5A60F333409FC331068084A30E</vt:lpwstr>
  </property>
  <property fmtid="{D5CDD505-2E9C-101B-9397-08002B2CF9AE}" pid="48" name="MediaServiceImageTags">
    <vt:lpwstr/>
  </property>
</Properties>
</file>